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2D39" w14:textId="1BBD6031" w:rsidR="003A2D92" w:rsidRPr="0090092D" w:rsidRDefault="004D245D" w:rsidP="001F6CD7">
      <w:pPr>
        <w:widowControl/>
        <w:tabs>
          <w:tab w:val="left" w:pos="425"/>
        </w:tabs>
        <w:spacing w:after="120" w:line="360" w:lineRule="auto"/>
        <w:jc w:val="both"/>
        <w:rPr>
          <w:color w:val="000000"/>
          <w:sz w:val="24"/>
          <w:szCs w:val="24"/>
        </w:rPr>
      </w:pPr>
      <w:r w:rsidRPr="0090092D">
        <w:rPr>
          <w:color w:val="000000"/>
          <w:sz w:val="24"/>
          <w:szCs w:val="24"/>
        </w:rPr>
        <w:t xml:space="preserve">El día </w:t>
      </w:r>
      <w:r w:rsidR="00880444" w:rsidRPr="0090092D">
        <w:rPr>
          <w:color w:val="000000"/>
          <w:sz w:val="24"/>
          <w:szCs w:val="24"/>
        </w:rPr>
        <w:t>viernes</w:t>
      </w:r>
      <w:r w:rsidRPr="0090092D">
        <w:rPr>
          <w:color w:val="000000"/>
          <w:sz w:val="24"/>
          <w:szCs w:val="24"/>
        </w:rPr>
        <w:t xml:space="preserve"> 26 de </w:t>
      </w:r>
      <w:r w:rsidR="00880444" w:rsidRPr="0090092D">
        <w:rPr>
          <w:color w:val="000000"/>
          <w:sz w:val="24"/>
          <w:szCs w:val="24"/>
        </w:rPr>
        <w:t>n</w:t>
      </w:r>
      <w:r w:rsidRPr="0090092D">
        <w:rPr>
          <w:color w:val="000000"/>
          <w:sz w:val="24"/>
          <w:szCs w:val="24"/>
        </w:rPr>
        <w:t xml:space="preserve">oviembre de 2021 </w:t>
      </w:r>
      <w:r w:rsidR="00880444" w:rsidRPr="0090092D">
        <w:rPr>
          <w:color w:val="000000"/>
          <w:sz w:val="24"/>
          <w:szCs w:val="24"/>
        </w:rPr>
        <w:t xml:space="preserve">a las 15 h, </w:t>
      </w:r>
      <w:r w:rsidRPr="0090092D">
        <w:rPr>
          <w:color w:val="000000"/>
          <w:sz w:val="24"/>
          <w:szCs w:val="24"/>
        </w:rPr>
        <w:t>se reunió el Consejo Departamental del Departamento de Biodiversidad y Biología Experimental.</w:t>
      </w:r>
    </w:p>
    <w:p w14:paraId="7BB3CF60" w14:textId="77777777" w:rsidR="001F6CD7" w:rsidRPr="0090092D" w:rsidRDefault="001F6CD7" w:rsidP="001F6CD7">
      <w:pPr>
        <w:widowControl/>
        <w:tabs>
          <w:tab w:val="left" w:pos="425"/>
        </w:tabs>
        <w:spacing w:after="120" w:line="360" w:lineRule="auto"/>
        <w:jc w:val="both"/>
        <w:rPr>
          <w:sz w:val="24"/>
          <w:szCs w:val="24"/>
        </w:rPr>
      </w:pPr>
    </w:p>
    <w:p w14:paraId="3C2796C1" w14:textId="26DEC2EF" w:rsidR="003A2D92" w:rsidRPr="0090092D" w:rsidRDefault="004D245D" w:rsidP="001F6CD7">
      <w:pPr>
        <w:widowControl/>
        <w:tabs>
          <w:tab w:val="left" w:pos="425"/>
        </w:tabs>
        <w:spacing w:after="120" w:line="360" w:lineRule="auto"/>
        <w:ind w:firstLine="567"/>
        <w:jc w:val="both"/>
        <w:rPr>
          <w:sz w:val="24"/>
          <w:szCs w:val="24"/>
        </w:rPr>
      </w:pPr>
      <w:r w:rsidRPr="0090092D">
        <w:rPr>
          <w:color w:val="000000"/>
          <w:sz w:val="24"/>
          <w:szCs w:val="24"/>
        </w:rPr>
        <w:t xml:space="preserve">Se encuentran presentes mediante la plataforma zoom, la Directora del BBE, Dra. </w:t>
      </w:r>
      <w:r w:rsidRPr="0090092D">
        <w:rPr>
          <w:bCs/>
          <w:color w:val="000000"/>
          <w:sz w:val="24"/>
          <w:szCs w:val="24"/>
        </w:rPr>
        <w:t xml:space="preserve">Ana </w:t>
      </w:r>
      <w:r w:rsidR="0000497D" w:rsidRPr="0090092D">
        <w:rPr>
          <w:bCs/>
          <w:color w:val="000000"/>
          <w:sz w:val="24"/>
          <w:szCs w:val="24"/>
        </w:rPr>
        <w:t>Menéndez</w:t>
      </w:r>
      <w:r w:rsidRPr="0090092D">
        <w:rPr>
          <w:color w:val="000000"/>
          <w:sz w:val="24"/>
          <w:szCs w:val="24"/>
        </w:rPr>
        <w:t xml:space="preserve">, el Director Adjunto, Dr. Daniel Medesani, el </w:t>
      </w:r>
      <w:r w:rsidR="0000497D" w:rsidRPr="0090092D">
        <w:rPr>
          <w:color w:val="000000"/>
          <w:sz w:val="24"/>
          <w:szCs w:val="24"/>
        </w:rPr>
        <w:t>secretario</w:t>
      </w:r>
      <w:r w:rsidRPr="0090092D">
        <w:rPr>
          <w:color w:val="000000"/>
          <w:sz w:val="24"/>
          <w:szCs w:val="24"/>
        </w:rPr>
        <w:t xml:space="preserve">, </w:t>
      </w:r>
      <w:r w:rsidRPr="0090092D">
        <w:rPr>
          <w:bCs/>
          <w:color w:val="000000"/>
          <w:sz w:val="24"/>
          <w:szCs w:val="24"/>
        </w:rPr>
        <w:t>Sr. Claudio Lutterbeck</w:t>
      </w:r>
      <w:r w:rsidRPr="0090092D">
        <w:rPr>
          <w:color w:val="000000"/>
          <w:sz w:val="24"/>
          <w:szCs w:val="24"/>
        </w:rPr>
        <w:t xml:space="preserve"> y la </w:t>
      </w:r>
      <w:r w:rsidRPr="0090092D">
        <w:rPr>
          <w:bCs/>
          <w:color w:val="000000"/>
          <w:sz w:val="24"/>
          <w:szCs w:val="24"/>
        </w:rPr>
        <w:t>Srta. M. Jimena Dindurra.</w:t>
      </w:r>
      <w:r w:rsidR="0000497D" w:rsidRPr="0090092D">
        <w:rPr>
          <w:bCs/>
          <w:color w:val="000000"/>
          <w:sz w:val="24"/>
          <w:szCs w:val="24"/>
        </w:rPr>
        <w:t xml:space="preserve"> </w:t>
      </w:r>
      <w:r w:rsidRPr="0090092D">
        <w:rPr>
          <w:color w:val="000000"/>
          <w:sz w:val="24"/>
          <w:szCs w:val="24"/>
        </w:rPr>
        <w:t xml:space="preserve">También se hacen presentes </w:t>
      </w:r>
      <w:r w:rsidR="0000497D" w:rsidRPr="0090092D">
        <w:rPr>
          <w:color w:val="000000"/>
          <w:sz w:val="24"/>
          <w:szCs w:val="24"/>
        </w:rPr>
        <w:t xml:space="preserve">los Dres. </w:t>
      </w:r>
      <w:r w:rsidRPr="0090092D">
        <w:rPr>
          <w:color w:val="000000"/>
          <w:sz w:val="24"/>
          <w:szCs w:val="24"/>
        </w:rPr>
        <w:t>Fabiana Lo Nostro</w:t>
      </w:r>
      <w:r w:rsidR="0000497D" w:rsidRPr="0090092D">
        <w:rPr>
          <w:color w:val="000000"/>
          <w:sz w:val="24"/>
          <w:szCs w:val="24"/>
        </w:rPr>
        <w:t>, I</w:t>
      </w:r>
      <w:r w:rsidRPr="0090092D">
        <w:rPr>
          <w:color w:val="000000"/>
          <w:sz w:val="24"/>
          <w:szCs w:val="24"/>
        </w:rPr>
        <w:t>rene Baroli</w:t>
      </w:r>
      <w:r w:rsidR="0000497D" w:rsidRPr="0090092D">
        <w:rPr>
          <w:color w:val="000000"/>
          <w:sz w:val="24"/>
          <w:szCs w:val="24"/>
        </w:rPr>
        <w:t xml:space="preserve"> y </w:t>
      </w:r>
      <w:r w:rsidRPr="0090092D">
        <w:rPr>
          <w:color w:val="000000"/>
          <w:sz w:val="24"/>
          <w:szCs w:val="24"/>
        </w:rPr>
        <w:t xml:space="preserve">Leopoldo Iannone como representantes del </w:t>
      </w:r>
      <w:r w:rsidR="0000497D" w:rsidRPr="0090092D">
        <w:rPr>
          <w:color w:val="000000"/>
          <w:sz w:val="24"/>
          <w:szCs w:val="24"/>
        </w:rPr>
        <w:t xml:space="preserve">nuevo </w:t>
      </w:r>
      <w:r w:rsidRPr="0090092D">
        <w:rPr>
          <w:color w:val="000000"/>
          <w:sz w:val="24"/>
          <w:szCs w:val="24"/>
        </w:rPr>
        <w:t>claustro de profesores</w:t>
      </w:r>
      <w:r w:rsidR="0000497D" w:rsidRPr="0090092D">
        <w:rPr>
          <w:color w:val="000000"/>
          <w:sz w:val="24"/>
          <w:szCs w:val="24"/>
        </w:rPr>
        <w:t xml:space="preserve"> electo recientemente</w:t>
      </w:r>
      <w:r w:rsidRPr="0090092D">
        <w:rPr>
          <w:color w:val="000000"/>
          <w:sz w:val="24"/>
          <w:szCs w:val="24"/>
        </w:rPr>
        <w:t>.</w:t>
      </w:r>
      <w:r w:rsidR="0000497D" w:rsidRPr="0090092D">
        <w:rPr>
          <w:color w:val="000000"/>
          <w:sz w:val="24"/>
          <w:szCs w:val="24"/>
        </w:rPr>
        <w:t xml:space="preserve"> </w:t>
      </w:r>
      <w:r w:rsidRPr="0090092D">
        <w:rPr>
          <w:color w:val="000000"/>
          <w:sz w:val="24"/>
          <w:szCs w:val="24"/>
        </w:rPr>
        <w:t xml:space="preserve">En representación del claustro de </w:t>
      </w:r>
      <w:r w:rsidR="0000497D" w:rsidRPr="0090092D">
        <w:rPr>
          <w:color w:val="000000"/>
          <w:sz w:val="24"/>
          <w:szCs w:val="24"/>
        </w:rPr>
        <w:t>g</w:t>
      </w:r>
      <w:r w:rsidRPr="0090092D">
        <w:rPr>
          <w:color w:val="000000"/>
          <w:sz w:val="24"/>
          <w:szCs w:val="24"/>
        </w:rPr>
        <w:t xml:space="preserve">raduados entrante las </w:t>
      </w:r>
      <w:r w:rsidR="0000497D" w:rsidRPr="0090092D">
        <w:rPr>
          <w:bCs/>
          <w:color w:val="000000"/>
          <w:sz w:val="24"/>
          <w:szCs w:val="24"/>
        </w:rPr>
        <w:t xml:space="preserve">Dras. </w:t>
      </w:r>
      <w:r w:rsidRPr="0090092D">
        <w:rPr>
          <w:bCs/>
          <w:color w:val="000000"/>
          <w:sz w:val="24"/>
          <w:szCs w:val="24"/>
        </w:rPr>
        <w:t xml:space="preserve">Daniela </w:t>
      </w:r>
      <w:r w:rsidR="00AC4C5F" w:rsidRPr="0090092D">
        <w:rPr>
          <w:bCs/>
          <w:color w:val="000000"/>
          <w:sz w:val="24"/>
          <w:szCs w:val="24"/>
        </w:rPr>
        <w:t>Pérez</w:t>
      </w:r>
      <w:r w:rsidRPr="0090092D">
        <w:rPr>
          <w:bCs/>
          <w:color w:val="000000"/>
          <w:sz w:val="24"/>
          <w:szCs w:val="24"/>
        </w:rPr>
        <w:t xml:space="preserve"> Sirkin, Ivana Della </w:t>
      </w:r>
      <w:r w:rsidR="00AC4C5F" w:rsidRPr="0090092D">
        <w:rPr>
          <w:bCs/>
          <w:color w:val="000000"/>
          <w:sz w:val="24"/>
          <w:szCs w:val="24"/>
        </w:rPr>
        <w:t>Mónica</w:t>
      </w:r>
      <w:r w:rsidRPr="0090092D">
        <w:rPr>
          <w:bCs/>
          <w:color w:val="000000"/>
          <w:sz w:val="24"/>
          <w:szCs w:val="24"/>
        </w:rPr>
        <w:t>, Gladys Hermida</w:t>
      </w:r>
      <w:r w:rsidRPr="0090092D">
        <w:rPr>
          <w:color w:val="000000"/>
          <w:sz w:val="24"/>
          <w:szCs w:val="24"/>
        </w:rPr>
        <w:t xml:space="preserve"> y el </w:t>
      </w:r>
      <w:r w:rsidRPr="0090092D">
        <w:rPr>
          <w:bCs/>
          <w:color w:val="000000"/>
          <w:sz w:val="24"/>
          <w:szCs w:val="24"/>
        </w:rPr>
        <w:t>Dr. Marcelo Ozu.</w:t>
      </w:r>
      <w:r w:rsidR="0000497D" w:rsidRPr="0090092D">
        <w:rPr>
          <w:bCs/>
          <w:color w:val="000000"/>
          <w:sz w:val="24"/>
          <w:szCs w:val="24"/>
        </w:rPr>
        <w:t xml:space="preserve"> </w:t>
      </w:r>
      <w:r w:rsidRPr="0090092D">
        <w:rPr>
          <w:bCs/>
          <w:color w:val="000000"/>
          <w:sz w:val="24"/>
          <w:szCs w:val="24"/>
        </w:rPr>
        <w:t xml:space="preserve">Se hacen presentes </w:t>
      </w:r>
      <w:r w:rsidR="0000497D" w:rsidRPr="0090092D">
        <w:rPr>
          <w:bCs/>
          <w:color w:val="000000"/>
          <w:sz w:val="24"/>
          <w:szCs w:val="24"/>
        </w:rPr>
        <w:t>también</w:t>
      </w:r>
      <w:r w:rsidRPr="0090092D">
        <w:rPr>
          <w:bCs/>
          <w:color w:val="000000"/>
          <w:sz w:val="24"/>
          <w:szCs w:val="24"/>
        </w:rPr>
        <w:t xml:space="preserve"> las </w:t>
      </w:r>
      <w:r w:rsidR="00D13176" w:rsidRPr="0090092D">
        <w:rPr>
          <w:bCs/>
          <w:color w:val="000000"/>
          <w:sz w:val="24"/>
          <w:szCs w:val="24"/>
        </w:rPr>
        <w:t>representantes</w:t>
      </w:r>
      <w:r w:rsidR="00940F10" w:rsidRPr="0090092D">
        <w:rPr>
          <w:bCs/>
          <w:color w:val="000000"/>
          <w:sz w:val="24"/>
          <w:szCs w:val="24"/>
        </w:rPr>
        <w:t xml:space="preserve"> del claustro de </w:t>
      </w:r>
      <w:r w:rsidR="0000497D" w:rsidRPr="0090092D">
        <w:rPr>
          <w:bCs/>
          <w:color w:val="000000"/>
          <w:sz w:val="24"/>
          <w:szCs w:val="24"/>
        </w:rPr>
        <w:t>estudiantes A</w:t>
      </w:r>
      <w:r w:rsidRPr="0090092D">
        <w:rPr>
          <w:bCs/>
          <w:color w:val="000000"/>
          <w:sz w:val="24"/>
          <w:szCs w:val="24"/>
        </w:rPr>
        <w:t>dela Cifarelli</w:t>
      </w:r>
      <w:r w:rsidR="0000497D" w:rsidRPr="0090092D">
        <w:rPr>
          <w:bCs/>
          <w:color w:val="000000"/>
          <w:sz w:val="24"/>
          <w:szCs w:val="24"/>
        </w:rPr>
        <w:t xml:space="preserve"> y Josefina Caso. </w:t>
      </w:r>
      <w:r w:rsidR="00D13176" w:rsidRPr="0090092D">
        <w:rPr>
          <w:bCs/>
          <w:color w:val="000000"/>
          <w:sz w:val="24"/>
          <w:szCs w:val="24"/>
        </w:rPr>
        <w:t>Como directora del IBBEA</w:t>
      </w:r>
      <w:r w:rsidR="005D1B9C" w:rsidRPr="0090092D">
        <w:rPr>
          <w:bCs/>
          <w:color w:val="000000"/>
          <w:sz w:val="24"/>
          <w:szCs w:val="24"/>
        </w:rPr>
        <w:t xml:space="preserve"> la</w:t>
      </w:r>
      <w:r w:rsidR="00D13176" w:rsidRPr="0090092D">
        <w:rPr>
          <w:bCs/>
          <w:color w:val="000000"/>
          <w:sz w:val="24"/>
          <w:szCs w:val="24"/>
        </w:rPr>
        <w:t xml:space="preserve"> Dra. Gabriela Amodeo. </w:t>
      </w:r>
      <w:r w:rsidR="0000497D" w:rsidRPr="0090092D">
        <w:rPr>
          <w:bCs/>
          <w:color w:val="000000"/>
          <w:sz w:val="24"/>
          <w:szCs w:val="24"/>
        </w:rPr>
        <w:t xml:space="preserve">Otros </w:t>
      </w:r>
      <w:r w:rsidR="00940F10" w:rsidRPr="0090092D">
        <w:rPr>
          <w:bCs/>
          <w:color w:val="000000"/>
          <w:sz w:val="24"/>
          <w:szCs w:val="24"/>
        </w:rPr>
        <w:t xml:space="preserve">asistentes, </w:t>
      </w:r>
      <w:r w:rsidR="0000497D" w:rsidRPr="0090092D">
        <w:rPr>
          <w:bCs/>
          <w:color w:val="000000"/>
          <w:sz w:val="24"/>
          <w:szCs w:val="24"/>
        </w:rPr>
        <w:t xml:space="preserve">Dres. </w:t>
      </w:r>
      <w:r w:rsidRPr="0090092D">
        <w:rPr>
          <w:bCs/>
          <w:color w:val="000000"/>
          <w:sz w:val="24"/>
          <w:szCs w:val="24"/>
        </w:rPr>
        <w:t xml:space="preserve">Amaicha </w:t>
      </w:r>
      <w:r w:rsidR="0000497D" w:rsidRPr="0090092D">
        <w:rPr>
          <w:bCs/>
          <w:color w:val="000000"/>
          <w:sz w:val="24"/>
          <w:szCs w:val="24"/>
        </w:rPr>
        <w:t>D</w:t>
      </w:r>
      <w:r w:rsidRPr="0090092D">
        <w:rPr>
          <w:bCs/>
          <w:color w:val="000000"/>
          <w:sz w:val="24"/>
          <w:szCs w:val="24"/>
        </w:rPr>
        <w:t xml:space="preserve">epino, </w:t>
      </w:r>
      <w:r w:rsidR="0000497D" w:rsidRPr="0090092D">
        <w:rPr>
          <w:color w:val="000000"/>
          <w:sz w:val="24"/>
          <w:szCs w:val="24"/>
        </w:rPr>
        <w:t>P</w:t>
      </w:r>
      <w:r w:rsidRPr="0090092D">
        <w:rPr>
          <w:bCs/>
          <w:color w:val="000000"/>
          <w:sz w:val="24"/>
          <w:szCs w:val="24"/>
        </w:rPr>
        <w:t xml:space="preserve">ablo Schilman, </w:t>
      </w:r>
      <w:r w:rsidR="00AC4C5F" w:rsidRPr="0090092D">
        <w:rPr>
          <w:bCs/>
          <w:color w:val="000000"/>
          <w:sz w:val="24"/>
          <w:szCs w:val="24"/>
        </w:rPr>
        <w:t>Agustín</w:t>
      </w:r>
      <w:r w:rsidRPr="0090092D">
        <w:rPr>
          <w:bCs/>
          <w:color w:val="000000"/>
          <w:sz w:val="24"/>
          <w:szCs w:val="24"/>
        </w:rPr>
        <w:t xml:space="preserve"> Sanguinetti </w:t>
      </w:r>
      <w:r w:rsidRPr="0090092D">
        <w:rPr>
          <w:color w:val="000000"/>
          <w:sz w:val="24"/>
          <w:szCs w:val="24"/>
        </w:rPr>
        <w:t>y</w:t>
      </w:r>
      <w:r w:rsidRPr="0090092D">
        <w:rPr>
          <w:bCs/>
          <w:color w:val="000000"/>
          <w:sz w:val="24"/>
          <w:szCs w:val="24"/>
        </w:rPr>
        <w:t xml:space="preserve"> Francisco Brusa.</w:t>
      </w:r>
    </w:p>
    <w:p w14:paraId="55CF2DC6" w14:textId="77777777" w:rsidR="003A2D92" w:rsidRPr="0090092D" w:rsidRDefault="004D245D" w:rsidP="001F6CD7">
      <w:pPr>
        <w:widowControl/>
        <w:tabs>
          <w:tab w:val="left" w:pos="425"/>
        </w:tabs>
        <w:spacing w:after="120" w:line="360" w:lineRule="auto"/>
        <w:ind w:firstLine="567"/>
        <w:jc w:val="both"/>
        <w:rPr>
          <w:sz w:val="24"/>
          <w:szCs w:val="24"/>
        </w:rPr>
      </w:pPr>
      <w:r w:rsidRPr="0090092D">
        <w:rPr>
          <w:color w:val="000000"/>
          <w:sz w:val="24"/>
          <w:szCs w:val="24"/>
        </w:rPr>
        <w:t xml:space="preserve">Comenzada la </w:t>
      </w:r>
      <w:r w:rsidR="00B86442" w:rsidRPr="0090092D">
        <w:rPr>
          <w:color w:val="000000"/>
          <w:sz w:val="24"/>
          <w:szCs w:val="24"/>
        </w:rPr>
        <w:t xml:space="preserve">reunión </w:t>
      </w:r>
      <w:r w:rsidRPr="0090092D">
        <w:rPr>
          <w:color w:val="000000"/>
          <w:sz w:val="24"/>
          <w:szCs w:val="24"/>
        </w:rPr>
        <w:t>la Dra. Ana Menéndez informa a los presentes que ejercerá su cargo de Directora conjunto con el Dr. Daniel Medesani como Director adjunto hasta el día 30-11-2021.</w:t>
      </w:r>
    </w:p>
    <w:p w14:paraId="081BDF99" w14:textId="77777777" w:rsidR="00B86442" w:rsidRPr="0090092D" w:rsidRDefault="004D245D" w:rsidP="001F6CD7">
      <w:pPr>
        <w:widowControl/>
        <w:tabs>
          <w:tab w:val="left" w:pos="425"/>
        </w:tabs>
        <w:spacing w:after="120" w:line="360" w:lineRule="auto"/>
        <w:ind w:firstLine="567"/>
        <w:jc w:val="both"/>
        <w:rPr>
          <w:sz w:val="24"/>
          <w:szCs w:val="24"/>
        </w:rPr>
      </w:pPr>
      <w:r w:rsidRPr="0090092D">
        <w:rPr>
          <w:color w:val="000000"/>
          <w:sz w:val="24"/>
          <w:szCs w:val="24"/>
        </w:rPr>
        <w:t xml:space="preserve">Propone a los presentes dejar a cargo de la </w:t>
      </w:r>
      <w:r w:rsidR="00B86442" w:rsidRPr="0090092D">
        <w:rPr>
          <w:color w:val="000000"/>
          <w:sz w:val="24"/>
          <w:szCs w:val="24"/>
        </w:rPr>
        <w:t>Dirección</w:t>
      </w:r>
      <w:r w:rsidRPr="0090092D">
        <w:rPr>
          <w:color w:val="000000"/>
          <w:sz w:val="24"/>
          <w:szCs w:val="24"/>
        </w:rPr>
        <w:t xml:space="preserve"> del BBE, un equipo directivo constituido por los cuatro profesores elegidos </w:t>
      </w:r>
      <w:r w:rsidRPr="0090092D">
        <w:rPr>
          <w:sz w:val="24"/>
          <w:szCs w:val="24"/>
        </w:rPr>
        <w:t xml:space="preserve">democráticamente como representantes del claustro de profesores para el CODEP. El mismo se encuentra compuesto por profesores provenientes de las dos áreas docentes que conforman el Departamento. El área docente Biología y Sistemática Animal estará representada por la </w:t>
      </w:r>
      <w:r w:rsidRPr="0090092D">
        <w:rPr>
          <w:bCs/>
          <w:sz w:val="24"/>
          <w:szCs w:val="24"/>
        </w:rPr>
        <w:t>Dra. Fabiana Lo Nostro</w:t>
      </w:r>
      <w:r w:rsidRPr="0090092D">
        <w:rPr>
          <w:sz w:val="24"/>
          <w:szCs w:val="24"/>
        </w:rPr>
        <w:t xml:space="preserve"> y el </w:t>
      </w:r>
      <w:r w:rsidRPr="0090092D">
        <w:rPr>
          <w:bCs/>
          <w:sz w:val="24"/>
          <w:szCs w:val="24"/>
        </w:rPr>
        <w:t>Dr. Walter Farina</w:t>
      </w:r>
      <w:r w:rsidRPr="0090092D">
        <w:rPr>
          <w:sz w:val="24"/>
          <w:szCs w:val="24"/>
        </w:rPr>
        <w:t xml:space="preserve"> y el área docente Biología y Sistemática Vegetal por el </w:t>
      </w:r>
      <w:r w:rsidRPr="0090092D">
        <w:rPr>
          <w:bCs/>
          <w:sz w:val="24"/>
          <w:szCs w:val="24"/>
        </w:rPr>
        <w:t>Dr. Leopoldo Iannone</w:t>
      </w:r>
      <w:r w:rsidRPr="0090092D">
        <w:rPr>
          <w:sz w:val="24"/>
          <w:szCs w:val="24"/>
        </w:rPr>
        <w:t xml:space="preserve"> y la </w:t>
      </w:r>
      <w:r w:rsidRPr="0090092D">
        <w:rPr>
          <w:bCs/>
          <w:sz w:val="24"/>
          <w:szCs w:val="24"/>
        </w:rPr>
        <w:t xml:space="preserve">Dra. Irene Baroli. </w:t>
      </w:r>
      <w:r w:rsidR="00B86442" w:rsidRPr="0090092D">
        <w:rPr>
          <w:bCs/>
          <w:sz w:val="24"/>
          <w:szCs w:val="24"/>
        </w:rPr>
        <w:t>Esto sería h</w:t>
      </w:r>
      <w:r w:rsidRPr="0090092D">
        <w:rPr>
          <w:color w:val="000000"/>
          <w:sz w:val="24"/>
          <w:szCs w:val="24"/>
        </w:rPr>
        <w:t xml:space="preserve">asta que se realicen las elecciones previstas en el 2022. </w:t>
      </w:r>
    </w:p>
    <w:p w14:paraId="305D9BD1" w14:textId="77777777" w:rsidR="00B86442" w:rsidRPr="0090092D" w:rsidRDefault="004D245D" w:rsidP="001F6CD7">
      <w:pPr>
        <w:widowControl/>
        <w:tabs>
          <w:tab w:val="left" w:pos="425"/>
        </w:tabs>
        <w:spacing w:after="120" w:line="360" w:lineRule="auto"/>
        <w:jc w:val="both"/>
        <w:rPr>
          <w:color w:val="000000"/>
          <w:sz w:val="24"/>
          <w:szCs w:val="24"/>
        </w:rPr>
      </w:pPr>
      <w:r w:rsidRPr="0090092D">
        <w:rPr>
          <w:color w:val="000000"/>
          <w:sz w:val="24"/>
          <w:szCs w:val="24"/>
          <w:u w:val="single"/>
        </w:rPr>
        <w:t>Propuesta que es aceptada por los presentes.</w:t>
      </w:r>
      <w:r w:rsidRPr="0090092D">
        <w:rPr>
          <w:color w:val="000000"/>
          <w:sz w:val="24"/>
          <w:szCs w:val="24"/>
        </w:rPr>
        <w:t xml:space="preserve"> </w:t>
      </w:r>
    </w:p>
    <w:p w14:paraId="122F735A" w14:textId="77777777" w:rsidR="003A2D92" w:rsidRPr="0090092D" w:rsidRDefault="003A2D92" w:rsidP="001F6CD7">
      <w:pPr>
        <w:widowControl/>
        <w:tabs>
          <w:tab w:val="left" w:pos="425"/>
        </w:tabs>
        <w:spacing w:after="120" w:line="360" w:lineRule="auto"/>
        <w:jc w:val="both"/>
        <w:rPr>
          <w:sz w:val="24"/>
          <w:szCs w:val="24"/>
          <w:u w:val="single"/>
        </w:rPr>
      </w:pPr>
    </w:p>
    <w:p w14:paraId="4168EFAE" w14:textId="77777777" w:rsidR="003A2D92" w:rsidRPr="0090092D" w:rsidRDefault="004D245D" w:rsidP="001F6CD7">
      <w:pPr>
        <w:widowControl/>
        <w:tabs>
          <w:tab w:val="left" w:pos="425"/>
        </w:tabs>
        <w:spacing w:after="120" w:line="360" w:lineRule="auto"/>
        <w:jc w:val="both"/>
        <w:rPr>
          <w:sz w:val="24"/>
          <w:szCs w:val="24"/>
          <w:u w:val="single"/>
        </w:rPr>
      </w:pPr>
      <w:r w:rsidRPr="0090092D">
        <w:rPr>
          <w:color w:val="000000"/>
          <w:sz w:val="24"/>
          <w:szCs w:val="24"/>
        </w:rPr>
        <w:t>Los siguientes temas tratados, fueron propuestos por la Dra. Gabriela Amodeo:</w:t>
      </w:r>
    </w:p>
    <w:p w14:paraId="71BFB196" w14:textId="77777777" w:rsidR="003A2D92" w:rsidRPr="0090092D" w:rsidRDefault="004D245D" w:rsidP="001F6CD7">
      <w:pPr>
        <w:widowControl/>
        <w:tabs>
          <w:tab w:val="left" w:pos="425"/>
        </w:tabs>
        <w:spacing w:after="120" w:line="360" w:lineRule="auto"/>
        <w:jc w:val="both"/>
        <w:rPr>
          <w:sz w:val="24"/>
          <w:szCs w:val="24"/>
        </w:rPr>
      </w:pPr>
      <w:r w:rsidRPr="0090092D">
        <w:rPr>
          <w:color w:val="000000"/>
          <w:sz w:val="24"/>
          <w:szCs w:val="24"/>
        </w:rPr>
        <w:t xml:space="preserve">1- </w:t>
      </w:r>
      <w:r w:rsidR="00B86442" w:rsidRPr="0090092D">
        <w:rPr>
          <w:color w:val="000000"/>
          <w:sz w:val="24"/>
          <w:szCs w:val="24"/>
        </w:rPr>
        <w:t>S</w:t>
      </w:r>
      <w:r w:rsidRPr="0090092D">
        <w:rPr>
          <w:color w:val="000000"/>
          <w:sz w:val="24"/>
          <w:szCs w:val="24"/>
        </w:rPr>
        <w:t xml:space="preserve">olicita el apoyo de esta </w:t>
      </w:r>
      <w:r w:rsidR="00B86442" w:rsidRPr="0090092D">
        <w:rPr>
          <w:color w:val="000000"/>
          <w:sz w:val="24"/>
          <w:szCs w:val="24"/>
        </w:rPr>
        <w:t>dirección</w:t>
      </w:r>
      <w:r w:rsidRPr="0090092D">
        <w:rPr>
          <w:color w:val="000000"/>
          <w:sz w:val="24"/>
          <w:szCs w:val="24"/>
        </w:rPr>
        <w:t xml:space="preserve"> para que</w:t>
      </w:r>
      <w:r w:rsidRPr="0090092D">
        <w:rPr>
          <w:sz w:val="24"/>
          <w:szCs w:val="24"/>
        </w:rPr>
        <w:t xml:space="preserve"> la Secretaría de Investigación Científica y Tecnológica </w:t>
      </w:r>
      <w:r w:rsidR="0057582D" w:rsidRPr="0090092D">
        <w:rPr>
          <w:sz w:val="24"/>
          <w:szCs w:val="24"/>
        </w:rPr>
        <w:t>presente a</w:t>
      </w:r>
      <w:r w:rsidR="00B86442" w:rsidRPr="0090092D">
        <w:rPr>
          <w:sz w:val="24"/>
          <w:szCs w:val="24"/>
        </w:rPr>
        <w:t xml:space="preserve">l </w:t>
      </w:r>
      <w:r w:rsidRPr="0090092D">
        <w:rPr>
          <w:sz w:val="24"/>
          <w:szCs w:val="24"/>
        </w:rPr>
        <w:t xml:space="preserve">bioterio de animales no tradicionales (BANT) </w:t>
      </w:r>
      <w:r w:rsidR="00B86442" w:rsidRPr="0090092D">
        <w:rPr>
          <w:sz w:val="24"/>
          <w:szCs w:val="24"/>
        </w:rPr>
        <w:t xml:space="preserve">al llamado de </w:t>
      </w:r>
      <w:r w:rsidRPr="0090092D">
        <w:rPr>
          <w:sz w:val="24"/>
          <w:szCs w:val="24"/>
        </w:rPr>
        <w:t>Sistemas Nacionales</w:t>
      </w:r>
      <w:r w:rsidR="00B86442" w:rsidRPr="0090092D">
        <w:rPr>
          <w:sz w:val="24"/>
          <w:szCs w:val="24"/>
        </w:rPr>
        <w:t xml:space="preserve"> de Bioterios</w:t>
      </w:r>
      <w:r w:rsidRPr="0090092D">
        <w:rPr>
          <w:sz w:val="24"/>
          <w:szCs w:val="24"/>
        </w:rPr>
        <w:t>, justificando la propuesta en impulsar una mejor articulación de los grupos y trabajar en un proyecto conjunto sino, además, contar con recursos genuinos y poder contribuir con el crecimiento de estas instalaciones.</w:t>
      </w:r>
    </w:p>
    <w:p w14:paraId="620CBD5A" w14:textId="77777777" w:rsidR="003A2D92" w:rsidRPr="0090092D" w:rsidRDefault="00B86442" w:rsidP="001F6CD7">
      <w:pPr>
        <w:widowControl/>
        <w:tabs>
          <w:tab w:val="left" w:pos="425"/>
        </w:tabs>
        <w:spacing w:after="120" w:line="360" w:lineRule="auto"/>
        <w:jc w:val="both"/>
        <w:rPr>
          <w:sz w:val="24"/>
          <w:szCs w:val="24"/>
        </w:rPr>
      </w:pPr>
      <w:r w:rsidRPr="0090092D">
        <w:rPr>
          <w:sz w:val="24"/>
          <w:szCs w:val="24"/>
          <w:u w:val="single"/>
        </w:rPr>
        <w:lastRenderedPageBreak/>
        <w:t>T</w:t>
      </w:r>
      <w:r w:rsidR="004D245D" w:rsidRPr="0090092D">
        <w:rPr>
          <w:sz w:val="24"/>
          <w:szCs w:val="24"/>
          <w:u w:val="single"/>
        </w:rPr>
        <w:t xml:space="preserve">anto la </w:t>
      </w:r>
      <w:r w:rsidRPr="0090092D">
        <w:rPr>
          <w:sz w:val="24"/>
          <w:szCs w:val="24"/>
          <w:u w:val="single"/>
        </w:rPr>
        <w:t>Dirección</w:t>
      </w:r>
      <w:r w:rsidR="004D245D" w:rsidRPr="0090092D">
        <w:rPr>
          <w:sz w:val="24"/>
          <w:szCs w:val="24"/>
          <w:u w:val="single"/>
        </w:rPr>
        <w:t xml:space="preserve"> como el CODEP avalan la </w:t>
      </w:r>
      <w:r w:rsidRPr="0090092D">
        <w:rPr>
          <w:sz w:val="24"/>
          <w:szCs w:val="24"/>
          <w:u w:val="single"/>
        </w:rPr>
        <w:t>propuesta</w:t>
      </w:r>
      <w:r w:rsidR="004D245D" w:rsidRPr="0090092D">
        <w:rPr>
          <w:sz w:val="24"/>
          <w:szCs w:val="24"/>
          <w:u w:val="single"/>
        </w:rPr>
        <w:t>.</w:t>
      </w:r>
    </w:p>
    <w:p w14:paraId="1DC91B43" w14:textId="77777777" w:rsidR="003A2D92" w:rsidRPr="0090092D" w:rsidRDefault="003A2D92" w:rsidP="001F6CD7">
      <w:pPr>
        <w:widowControl/>
        <w:tabs>
          <w:tab w:val="left" w:pos="425"/>
        </w:tabs>
        <w:spacing w:after="120" w:line="360" w:lineRule="auto"/>
        <w:jc w:val="both"/>
        <w:rPr>
          <w:sz w:val="22"/>
          <w:szCs w:val="22"/>
          <w:u w:val="single"/>
        </w:rPr>
      </w:pPr>
    </w:p>
    <w:p w14:paraId="47278C97" w14:textId="77777777" w:rsidR="003A2D92" w:rsidRPr="0090092D" w:rsidRDefault="004D245D" w:rsidP="001F6CD7">
      <w:pPr>
        <w:widowControl/>
        <w:tabs>
          <w:tab w:val="left" w:pos="425"/>
        </w:tabs>
        <w:spacing w:after="120" w:line="360" w:lineRule="auto"/>
        <w:jc w:val="both"/>
        <w:rPr>
          <w:sz w:val="24"/>
          <w:szCs w:val="24"/>
        </w:rPr>
      </w:pPr>
      <w:r w:rsidRPr="0090092D">
        <w:rPr>
          <w:sz w:val="24"/>
          <w:szCs w:val="24"/>
        </w:rPr>
        <w:t xml:space="preserve">2- Solicita apoye la participación de grupos DBBE, IBBEA e INMIBO en la presentación a la convocatoria de facilidades de </w:t>
      </w:r>
      <w:r w:rsidR="009225D8" w:rsidRPr="0090092D">
        <w:rPr>
          <w:sz w:val="24"/>
          <w:szCs w:val="24"/>
        </w:rPr>
        <w:t>C</w:t>
      </w:r>
      <w:r w:rsidRPr="0090092D">
        <w:rPr>
          <w:sz w:val="24"/>
          <w:szCs w:val="24"/>
        </w:rPr>
        <w:t xml:space="preserve">iencia y </w:t>
      </w:r>
      <w:r w:rsidR="009225D8" w:rsidRPr="0090092D">
        <w:rPr>
          <w:sz w:val="24"/>
          <w:szCs w:val="24"/>
        </w:rPr>
        <w:t>T</w:t>
      </w:r>
      <w:r w:rsidRPr="0090092D">
        <w:rPr>
          <w:sz w:val="24"/>
          <w:szCs w:val="24"/>
        </w:rPr>
        <w:t xml:space="preserve">écnica del MinCyT para la creación de una plataforma/facilidad de fenómica. </w:t>
      </w:r>
    </w:p>
    <w:p w14:paraId="53495FFC" w14:textId="77777777" w:rsidR="003A2D92" w:rsidRPr="0090092D" w:rsidRDefault="004D245D" w:rsidP="001F6CD7">
      <w:pPr>
        <w:widowControl/>
        <w:tabs>
          <w:tab w:val="left" w:pos="425"/>
        </w:tabs>
        <w:spacing w:after="120" w:line="360" w:lineRule="auto"/>
        <w:jc w:val="both"/>
        <w:rPr>
          <w:sz w:val="24"/>
          <w:szCs w:val="24"/>
        </w:rPr>
      </w:pPr>
      <w:r w:rsidRPr="0090092D">
        <w:rPr>
          <w:sz w:val="24"/>
          <w:szCs w:val="24"/>
        </w:rPr>
        <w:t>Con el objetivo de establecer una plataforma coordinada en conjunto con otras instituciones (principalmente el AMBA) para el de cultivo de plantas en ambientes altamente controlados para la resolución de problemas inherentes a los fenotipos complejos que definen la productividad y calidad de los cultivos.</w:t>
      </w:r>
    </w:p>
    <w:p w14:paraId="40F42C4D" w14:textId="77777777" w:rsidR="003A2D92" w:rsidRPr="0090092D" w:rsidRDefault="004D245D" w:rsidP="001F6CD7">
      <w:pPr>
        <w:widowControl/>
        <w:tabs>
          <w:tab w:val="left" w:pos="425"/>
        </w:tabs>
        <w:spacing w:after="120" w:line="360" w:lineRule="auto"/>
        <w:jc w:val="both"/>
        <w:rPr>
          <w:sz w:val="24"/>
          <w:szCs w:val="24"/>
          <w:u w:val="single"/>
        </w:rPr>
      </w:pPr>
      <w:r w:rsidRPr="0090092D">
        <w:rPr>
          <w:sz w:val="24"/>
          <w:szCs w:val="24"/>
          <w:u w:val="single"/>
        </w:rPr>
        <w:t>Se resuelve que el CODEP entrante aguarda el proyecto por escrito para su aceptación.</w:t>
      </w:r>
    </w:p>
    <w:p w14:paraId="72545312" w14:textId="77777777" w:rsidR="003A2D92" w:rsidRPr="0090092D" w:rsidRDefault="003A2D92" w:rsidP="001F6CD7">
      <w:pPr>
        <w:widowControl/>
        <w:tabs>
          <w:tab w:val="left" w:pos="425"/>
        </w:tabs>
        <w:spacing w:after="120" w:line="360" w:lineRule="auto"/>
        <w:jc w:val="both"/>
        <w:rPr>
          <w:sz w:val="22"/>
          <w:szCs w:val="22"/>
        </w:rPr>
      </w:pPr>
    </w:p>
    <w:p w14:paraId="2803D639" w14:textId="6FD0C1E1" w:rsidR="009225D8" w:rsidRPr="0090092D" w:rsidRDefault="004D245D" w:rsidP="001F6CD7">
      <w:pPr>
        <w:widowControl/>
        <w:tabs>
          <w:tab w:val="left" w:pos="425"/>
        </w:tabs>
        <w:spacing w:after="120" w:line="360" w:lineRule="auto"/>
        <w:jc w:val="both"/>
        <w:rPr>
          <w:sz w:val="24"/>
          <w:szCs w:val="24"/>
        </w:rPr>
      </w:pPr>
      <w:r w:rsidRPr="0090092D">
        <w:rPr>
          <w:sz w:val="24"/>
          <w:szCs w:val="24"/>
        </w:rPr>
        <w:t xml:space="preserve">3- Asignación del espacio ubicado en el subsuelo </w:t>
      </w:r>
      <w:r w:rsidR="00F721BC" w:rsidRPr="0090092D">
        <w:rPr>
          <w:sz w:val="24"/>
          <w:szCs w:val="24"/>
        </w:rPr>
        <w:t xml:space="preserve">del </w:t>
      </w:r>
      <w:proofErr w:type="spellStart"/>
      <w:r w:rsidR="00F721BC" w:rsidRPr="0090092D">
        <w:rPr>
          <w:sz w:val="24"/>
          <w:szCs w:val="24"/>
        </w:rPr>
        <w:t>Pab</w:t>
      </w:r>
      <w:proofErr w:type="spellEnd"/>
      <w:r w:rsidR="00F721BC" w:rsidRPr="0090092D">
        <w:rPr>
          <w:sz w:val="24"/>
          <w:szCs w:val="24"/>
        </w:rPr>
        <w:t xml:space="preserve">. 2 </w:t>
      </w:r>
      <w:r w:rsidRPr="0090092D">
        <w:rPr>
          <w:sz w:val="24"/>
          <w:szCs w:val="24"/>
        </w:rPr>
        <w:t xml:space="preserve">para ser utilizado para almacenamiento de material de campaña y muestras conservadas que son producto de las actividades de grupos de investigación del DBBE y DBBE-IBBEA, principalmente grupos de investigación del área de Biología </w:t>
      </w:r>
      <w:r w:rsidR="009225D8" w:rsidRPr="0090092D">
        <w:rPr>
          <w:sz w:val="24"/>
          <w:szCs w:val="24"/>
        </w:rPr>
        <w:t>M</w:t>
      </w:r>
      <w:r w:rsidRPr="0090092D">
        <w:rPr>
          <w:sz w:val="24"/>
          <w:szCs w:val="24"/>
        </w:rPr>
        <w:t xml:space="preserve">arina. </w:t>
      </w:r>
      <w:r w:rsidR="00F721BC" w:rsidRPr="0090092D">
        <w:rPr>
          <w:sz w:val="24"/>
          <w:szCs w:val="24"/>
        </w:rPr>
        <w:t xml:space="preserve">La Directora del IBBEA se comprometió en hacer llegar la documentación que tiene para poder complementar la presentación que realice el Departamento. La actual directora del BBE, armará una breve reseña histórica sobre en qué condiciones estaba el herbario, cómo se llevó adelante la donación del material ubicado en ese lugar como para poder anexar a la presentación. </w:t>
      </w:r>
      <w:r w:rsidR="0002155B" w:rsidRPr="0090092D">
        <w:rPr>
          <w:sz w:val="24"/>
          <w:szCs w:val="24"/>
        </w:rPr>
        <w:t>S</w:t>
      </w:r>
      <w:r w:rsidR="00F721BC" w:rsidRPr="0090092D">
        <w:rPr>
          <w:sz w:val="24"/>
          <w:szCs w:val="24"/>
        </w:rPr>
        <w:t xml:space="preserve">e conversó sobre el destino de ese espacio i) </w:t>
      </w:r>
      <w:r w:rsidR="0002155B" w:rsidRPr="0090092D">
        <w:rPr>
          <w:sz w:val="24"/>
          <w:szCs w:val="24"/>
        </w:rPr>
        <w:t>recepción</w:t>
      </w:r>
      <w:r w:rsidR="00F721BC" w:rsidRPr="0090092D">
        <w:rPr>
          <w:sz w:val="24"/>
          <w:szCs w:val="24"/>
        </w:rPr>
        <w:t xml:space="preserve">, acondicionamiento y guardado de material biológico proveniente de campañas; ii) lugar de guardado de colecciones de docencia </w:t>
      </w:r>
      <w:r w:rsidR="0002155B" w:rsidRPr="0090092D">
        <w:rPr>
          <w:sz w:val="24"/>
          <w:szCs w:val="24"/>
        </w:rPr>
        <w:t>(</w:t>
      </w:r>
      <w:r w:rsidR="00F721BC" w:rsidRPr="0090092D">
        <w:rPr>
          <w:sz w:val="24"/>
          <w:szCs w:val="24"/>
        </w:rPr>
        <w:t>líquenes</w:t>
      </w:r>
      <w:r w:rsidR="0002155B" w:rsidRPr="0090092D">
        <w:rPr>
          <w:sz w:val="24"/>
          <w:szCs w:val="24"/>
        </w:rPr>
        <w:t xml:space="preserve">, </w:t>
      </w:r>
      <w:r w:rsidR="00F721BC" w:rsidRPr="0090092D">
        <w:rPr>
          <w:sz w:val="24"/>
          <w:szCs w:val="24"/>
        </w:rPr>
        <w:t xml:space="preserve">hoy en día estas colecciones están ahí), iii) guardar material fijado </w:t>
      </w:r>
      <w:r w:rsidR="0002155B" w:rsidRPr="0090092D">
        <w:rPr>
          <w:sz w:val="24"/>
          <w:szCs w:val="24"/>
        </w:rPr>
        <w:t xml:space="preserve">de investigación </w:t>
      </w:r>
      <w:r w:rsidR="00F721BC" w:rsidRPr="0090092D">
        <w:rPr>
          <w:sz w:val="24"/>
          <w:szCs w:val="24"/>
        </w:rPr>
        <w:t>que hoy en día están en los laboratorios del 4to. piso.</w:t>
      </w:r>
      <w:r w:rsidR="0002155B" w:rsidRPr="0090092D">
        <w:rPr>
          <w:sz w:val="24"/>
          <w:szCs w:val="24"/>
        </w:rPr>
        <w:t xml:space="preserve"> Se sugiere </w:t>
      </w:r>
      <w:r w:rsidR="00F721BC" w:rsidRPr="0090092D">
        <w:rPr>
          <w:sz w:val="24"/>
          <w:szCs w:val="24"/>
        </w:rPr>
        <w:t>hablar con Ing. Omar Metallo sobre el tema de acondicionamiento e higiene de ese espacio.</w:t>
      </w:r>
      <w:r w:rsidR="0002155B" w:rsidRPr="0090092D">
        <w:rPr>
          <w:sz w:val="24"/>
          <w:szCs w:val="24"/>
        </w:rPr>
        <w:t xml:space="preserve"> L</w:t>
      </w:r>
      <w:r w:rsidR="009225D8" w:rsidRPr="0090092D">
        <w:rPr>
          <w:sz w:val="24"/>
          <w:szCs w:val="24"/>
        </w:rPr>
        <w:t>a nota la elevará el DBBE.</w:t>
      </w:r>
    </w:p>
    <w:p w14:paraId="363E05C6" w14:textId="77777777" w:rsidR="009225D8" w:rsidRPr="0090092D" w:rsidRDefault="004D245D" w:rsidP="001F6CD7">
      <w:pPr>
        <w:widowControl/>
        <w:tabs>
          <w:tab w:val="left" w:pos="425"/>
        </w:tabs>
        <w:spacing w:after="120" w:line="360" w:lineRule="auto"/>
        <w:jc w:val="both"/>
        <w:rPr>
          <w:sz w:val="24"/>
          <w:szCs w:val="24"/>
          <w:u w:val="single"/>
        </w:rPr>
      </w:pPr>
      <w:r w:rsidRPr="0090092D">
        <w:rPr>
          <w:sz w:val="24"/>
          <w:szCs w:val="24"/>
          <w:u w:val="single"/>
        </w:rPr>
        <w:t>Se resuelve que dicho pedido lo resolverá el CODEP entrante</w:t>
      </w:r>
    </w:p>
    <w:p w14:paraId="04705832" w14:textId="77777777" w:rsidR="003A2D92" w:rsidRPr="0090092D" w:rsidRDefault="003A2D92" w:rsidP="001F6CD7">
      <w:pPr>
        <w:widowControl/>
        <w:tabs>
          <w:tab w:val="left" w:pos="425"/>
        </w:tabs>
        <w:spacing w:after="120" w:line="360" w:lineRule="auto"/>
        <w:jc w:val="both"/>
        <w:rPr>
          <w:sz w:val="24"/>
          <w:szCs w:val="24"/>
        </w:rPr>
      </w:pPr>
    </w:p>
    <w:p w14:paraId="64F432C7" w14:textId="036D3EAB" w:rsidR="003A2D92" w:rsidRPr="0090092D" w:rsidRDefault="00AC4C5F" w:rsidP="00AC4C5F">
      <w:pPr>
        <w:widowControl/>
        <w:tabs>
          <w:tab w:val="left" w:pos="425"/>
        </w:tabs>
        <w:spacing w:after="120" w:line="360" w:lineRule="auto"/>
        <w:jc w:val="both"/>
        <w:rPr>
          <w:sz w:val="24"/>
          <w:szCs w:val="24"/>
        </w:rPr>
      </w:pPr>
      <w:r w:rsidRPr="0090092D">
        <w:rPr>
          <w:sz w:val="24"/>
          <w:szCs w:val="24"/>
        </w:rPr>
        <w:tab/>
      </w:r>
      <w:r w:rsidR="004D245D" w:rsidRPr="0090092D">
        <w:rPr>
          <w:sz w:val="24"/>
          <w:szCs w:val="24"/>
        </w:rPr>
        <w:t xml:space="preserve">La actual dirección informa que se </w:t>
      </w:r>
      <w:r w:rsidR="00BD4D07" w:rsidRPr="0090092D">
        <w:rPr>
          <w:sz w:val="24"/>
          <w:szCs w:val="24"/>
        </w:rPr>
        <w:t>contrató</w:t>
      </w:r>
      <w:r w:rsidR="004D245D" w:rsidRPr="0090092D">
        <w:rPr>
          <w:sz w:val="24"/>
          <w:szCs w:val="24"/>
        </w:rPr>
        <w:t xml:space="preserve"> al </w:t>
      </w:r>
      <w:r w:rsidR="005F387F" w:rsidRPr="0090092D">
        <w:rPr>
          <w:sz w:val="24"/>
          <w:szCs w:val="24"/>
        </w:rPr>
        <w:t>t</w:t>
      </w:r>
      <w:r w:rsidR="004D245D" w:rsidRPr="0090092D">
        <w:rPr>
          <w:sz w:val="24"/>
          <w:szCs w:val="24"/>
        </w:rPr>
        <w:t xml:space="preserve">écnico </w:t>
      </w:r>
      <w:r w:rsidR="005F387F" w:rsidRPr="0090092D">
        <w:rPr>
          <w:sz w:val="24"/>
          <w:szCs w:val="24"/>
        </w:rPr>
        <w:t xml:space="preserve">en computación </w:t>
      </w:r>
      <w:r w:rsidR="004D245D" w:rsidRPr="0090092D">
        <w:rPr>
          <w:sz w:val="24"/>
          <w:szCs w:val="24"/>
        </w:rPr>
        <w:t xml:space="preserve">Marcelo </w:t>
      </w:r>
      <w:r w:rsidR="00BD4D07" w:rsidRPr="0090092D">
        <w:rPr>
          <w:sz w:val="24"/>
          <w:szCs w:val="24"/>
        </w:rPr>
        <w:t>Pérez</w:t>
      </w:r>
      <w:r w:rsidR="004D245D" w:rsidRPr="0090092D">
        <w:rPr>
          <w:sz w:val="24"/>
          <w:szCs w:val="24"/>
        </w:rPr>
        <w:t xml:space="preserve"> </w:t>
      </w:r>
      <w:r w:rsidR="00493652" w:rsidRPr="0090092D">
        <w:rPr>
          <w:sz w:val="24"/>
          <w:szCs w:val="24"/>
        </w:rPr>
        <w:t>(</w:t>
      </w:r>
      <w:r w:rsidR="00BD4D07" w:rsidRPr="0090092D">
        <w:rPr>
          <w:sz w:val="24"/>
          <w:szCs w:val="24"/>
        </w:rPr>
        <w:t>l</w:t>
      </w:r>
      <w:r w:rsidR="004D245D" w:rsidRPr="0090092D">
        <w:rPr>
          <w:sz w:val="24"/>
          <w:szCs w:val="24"/>
        </w:rPr>
        <w:t xml:space="preserve">ocación de </w:t>
      </w:r>
      <w:r w:rsidR="00BD4D07" w:rsidRPr="0090092D">
        <w:rPr>
          <w:sz w:val="24"/>
          <w:szCs w:val="24"/>
        </w:rPr>
        <w:t>o</w:t>
      </w:r>
      <w:r w:rsidR="004D245D" w:rsidRPr="0090092D">
        <w:rPr>
          <w:sz w:val="24"/>
          <w:szCs w:val="24"/>
        </w:rPr>
        <w:t>bra</w:t>
      </w:r>
      <w:r w:rsidR="00493652" w:rsidRPr="0090092D">
        <w:rPr>
          <w:sz w:val="24"/>
          <w:szCs w:val="24"/>
        </w:rPr>
        <w:t xml:space="preserve">) </w:t>
      </w:r>
      <w:r w:rsidR="004D245D" w:rsidRPr="0090092D">
        <w:rPr>
          <w:sz w:val="24"/>
          <w:szCs w:val="24"/>
        </w:rPr>
        <w:t xml:space="preserve">a fin de poderla actualizar el sistema y la </w:t>
      </w:r>
      <w:r w:rsidR="00BD4D07" w:rsidRPr="0090092D">
        <w:rPr>
          <w:sz w:val="24"/>
          <w:szCs w:val="24"/>
        </w:rPr>
        <w:t>migración</w:t>
      </w:r>
      <w:r w:rsidR="004D245D" w:rsidRPr="0090092D">
        <w:rPr>
          <w:sz w:val="24"/>
          <w:szCs w:val="24"/>
        </w:rPr>
        <w:t xml:space="preserve"> de la página </w:t>
      </w:r>
      <w:r w:rsidR="00BD4D07" w:rsidRPr="0090092D">
        <w:rPr>
          <w:sz w:val="24"/>
          <w:szCs w:val="24"/>
        </w:rPr>
        <w:t xml:space="preserve">web </w:t>
      </w:r>
      <w:r w:rsidR="00493652" w:rsidRPr="0090092D">
        <w:rPr>
          <w:sz w:val="24"/>
          <w:szCs w:val="24"/>
        </w:rPr>
        <w:t xml:space="preserve">del DBBE </w:t>
      </w:r>
      <w:r w:rsidR="004D245D" w:rsidRPr="0090092D">
        <w:rPr>
          <w:sz w:val="24"/>
          <w:szCs w:val="24"/>
        </w:rPr>
        <w:t>a un nuevo servidor</w:t>
      </w:r>
      <w:r w:rsidR="004201F3" w:rsidRPr="0090092D">
        <w:rPr>
          <w:sz w:val="24"/>
          <w:szCs w:val="24"/>
        </w:rPr>
        <w:t xml:space="preserve"> junto con el Sr. Pablo Pérgola</w:t>
      </w:r>
      <w:r w:rsidR="004D245D" w:rsidRPr="0090092D">
        <w:rPr>
          <w:sz w:val="24"/>
          <w:szCs w:val="24"/>
        </w:rPr>
        <w:t>.</w:t>
      </w:r>
    </w:p>
    <w:p w14:paraId="074CFA7A" w14:textId="36EB60AD" w:rsidR="005F387F" w:rsidRPr="0090092D" w:rsidRDefault="005F387F" w:rsidP="00AC4C5F">
      <w:pPr>
        <w:widowControl/>
        <w:tabs>
          <w:tab w:val="left" w:pos="425"/>
        </w:tabs>
        <w:spacing w:after="120" w:line="360" w:lineRule="auto"/>
        <w:jc w:val="both"/>
        <w:rPr>
          <w:sz w:val="24"/>
          <w:szCs w:val="24"/>
        </w:rPr>
      </w:pPr>
      <w:r w:rsidRPr="0090092D">
        <w:rPr>
          <w:sz w:val="24"/>
          <w:szCs w:val="24"/>
          <w:u w:val="single"/>
        </w:rPr>
        <w:lastRenderedPageBreak/>
        <w:t>Concursos</w:t>
      </w:r>
      <w:r w:rsidRPr="0090092D">
        <w:rPr>
          <w:sz w:val="24"/>
          <w:szCs w:val="24"/>
        </w:rPr>
        <w:t xml:space="preserve">. </w:t>
      </w:r>
      <w:r w:rsidR="00EA0C8B" w:rsidRPr="0090092D">
        <w:rPr>
          <w:sz w:val="24"/>
          <w:szCs w:val="24"/>
        </w:rPr>
        <w:t>*</w:t>
      </w:r>
      <w:r w:rsidRPr="0090092D">
        <w:rPr>
          <w:sz w:val="24"/>
          <w:szCs w:val="24"/>
        </w:rPr>
        <w:t>Activación del concurso de Ay. 2° área Vegetal. Prueba de oposición para el mes de diciembre</w:t>
      </w:r>
      <w:r w:rsidR="00EA0C8B" w:rsidRPr="0090092D">
        <w:rPr>
          <w:sz w:val="24"/>
          <w:szCs w:val="24"/>
        </w:rPr>
        <w:t xml:space="preserve"> 2021</w:t>
      </w:r>
      <w:r w:rsidRPr="0090092D">
        <w:rPr>
          <w:sz w:val="24"/>
          <w:szCs w:val="24"/>
        </w:rPr>
        <w:t xml:space="preserve">. Dra. G. Amodeo </w:t>
      </w:r>
      <w:r w:rsidR="00EA0C8B" w:rsidRPr="0090092D">
        <w:rPr>
          <w:sz w:val="24"/>
          <w:szCs w:val="24"/>
        </w:rPr>
        <w:t xml:space="preserve">coordinará </w:t>
      </w:r>
      <w:r w:rsidRPr="0090092D">
        <w:rPr>
          <w:sz w:val="24"/>
          <w:szCs w:val="24"/>
        </w:rPr>
        <w:t>todo.</w:t>
      </w:r>
      <w:r w:rsidR="001F6CD7" w:rsidRPr="0090092D">
        <w:rPr>
          <w:sz w:val="24"/>
          <w:szCs w:val="24"/>
        </w:rPr>
        <w:t xml:space="preserve"> </w:t>
      </w:r>
      <w:r w:rsidR="00EA0C8B" w:rsidRPr="0090092D">
        <w:rPr>
          <w:sz w:val="24"/>
          <w:szCs w:val="24"/>
        </w:rPr>
        <w:t>*</w:t>
      </w:r>
      <w:r w:rsidRPr="0090092D">
        <w:rPr>
          <w:sz w:val="24"/>
          <w:szCs w:val="24"/>
        </w:rPr>
        <w:t>Selección Prof. área Plantas Vasculares: impugnado.</w:t>
      </w:r>
      <w:r w:rsidR="00EA0C8B" w:rsidRPr="0090092D">
        <w:rPr>
          <w:sz w:val="24"/>
          <w:szCs w:val="24"/>
        </w:rPr>
        <w:t xml:space="preserve"> *</w:t>
      </w:r>
      <w:r w:rsidR="001F6CD7" w:rsidRPr="0090092D">
        <w:rPr>
          <w:sz w:val="24"/>
          <w:szCs w:val="24"/>
        </w:rPr>
        <w:t xml:space="preserve"> </w:t>
      </w:r>
      <w:r w:rsidRPr="0090092D">
        <w:rPr>
          <w:sz w:val="24"/>
          <w:szCs w:val="24"/>
        </w:rPr>
        <w:t xml:space="preserve">Selección Prof. área Ficología: Dirección "nueva" </w:t>
      </w:r>
      <w:r w:rsidR="0065030E" w:rsidRPr="0090092D">
        <w:rPr>
          <w:sz w:val="24"/>
          <w:szCs w:val="24"/>
        </w:rPr>
        <w:t xml:space="preserve">deberá </w:t>
      </w:r>
      <w:r w:rsidRPr="0090092D">
        <w:rPr>
          <w:sz w:val="24"/>
          <w:szCs w:val="24"/>
        </w:rPr>
        <w:t>hacer seguimiento del jurado para que la prueba de oposición se realice en diciembre</w:t>
      </w:r>
      <w:r w:rsidR="00EA0C8B" w:rsidRPr="0090092D">
        <w:rPr>
          <w:sz w:val="24"/>
          <w:szCs w:val="24"/>
        </w:rPr>
        <w:t xml:space="preserve"> 2021</w:t>
      </w:r>
      <w:r w:rsidRPr="0090092D">
        <w:rPr>
          <w:sz w:val="24"/>
          <w:szCs w:val="24"/>
        </w:rPr>
        <w:t xml:space="preserve">. </w:t>
      </w:r>
      <w:r w:rsidR="00EA0C8B" w:rsidRPr="0090092D">
        <w:rPr>
          <w:sz w:val="24"/>
          <w:szCs w:val="24"/>
        </w:rPr>
        <w:t xml:space="preserve">* </w:t>
      </w:r>
      <w:r w:rsidRPr="0090092D">
        <w:rPr>
          <w:sz w:val="24"/>
          <w:szCs w:val="24"/>
        </w:rPr>
        <w:t xml:space="preserve">Concurso Ay. 2° área animal: realizado, sin pedido de impugnación. </w:t>
      </w:r>
      <w:r w:rsidR="00EA0C8B" w:rsidRPr="0090092D">
        <w:rPr>
          <w:sz w:val="24"/>
          <w:szCs w:val="24"/>
        </w:rPr>
        <w:t xml:space="preserve">Se consulta </w:t>
      </w:r>
      <w:r w:rsidRPr="0090092D">
        <w:rPr>
          <w:sz w:val="24"/>
          <w:szCs w:val="24"/>
        </w:rPr>
        <w:t xml:space="preserve">a Claudio a partir de qué fecha comienzan a correr estos nuevos cargos, 1° de marzo o 1° de agosto de 2022. Claudio comenta que todos los cargos de los docentes auxiliares están prorrogados hasta el 31 de julio de 2022. Se </w:t>
      </w:r>
      <w:r w:rsidR="0065030E" w:rsidRPr="0090092D">
        <w:rPr>
          <w:sz w:val="24"/>
          <w:szCs w:val="24"/>
        </w:rPr>
        <w:t>informará</w:t>
      </w:r>
      <w:r w:rsidRPr="0090092D">
        <w:rPr>
          <w:sz w:val="24"/>
          <w:szCs w:val="24"/>
        </w:rPr>
        <w:t xml:space="preserve"> por mail a los </w:t>
      </w:r>
      <w:r w:rsidR="0065030E" w:rsidRPr="0090092D">
        <w:rPr>
          <w:sz w:val="24"/>
          <w:szCs w:val="24"/>
        </w:rPr>
        <w:t>docentes</w:t>
      </w:r>
      <w:r w:rsidRPr="0090092D">
        <w:rPr>
          <w:sz w:val="24"/>
          <w:szCs w:val="24"/>
        </w:rPr>
        <w:t xml:space="preserve"> del DBBE</w:t>
      </w:r>
      <w:r w:rsidR="004503E7" w:rsidRPr="0090092D">
        <w:rPr>
          <w:sz w:val="24"/>
          <w:szCs w:val="24"/>
        </w:rPr>
        <w:t>.</w:t>
      </w:r>
    </w:p>
    <w:p w14:paraId="2404648B" w14:textId="77777777" w:rsidR="00BD4D07" w:rsidRPr="0090092D" w:rsidRDefault="00BD4D07" w:rsidP="00AC4C5F">
      <w:pPr>
        <w:widowControl/>
        <w:tabs>
          <w:tab w:val="left" w:pos="425"/>
        </w:tabs>
        <w:spacing w:after="120" w:line="360" w:lineRule="auto"/>
        <w:jc w:val="both"/>
        <w:rPr>
          <w:sz w:val="24"/>
          <w:szCs w:val="24"/>
        </w:rPr>
      </w:pPr>
    </w:p>
    <w:p w14:paraId="5791EC9B" w14:textId="22C37FCE" w:rsidR="003A2D92" w:rsidRPr="0090092D" w:rsidRDefault="004D245D" w:rsidP="0065030E">
      <w:pPr>
        <w:widowControl/>
        <w:spacing w:after="240" w:line="276" w:lineRule="auto"/>
        <w:ind w:firstLine="567"/>
        <w:jc w:val="both"/>
        <w:rPr>
          <w:sz w:val="24"/>
          <w:szCs w:val="24"/>
        </w:rPr>
      </w:pPr>
      <w:r w:rsidRPr="0090092D">
        <w:rPr>
          <w:sz w:val="24"/>
          <w:szCs w:val="24"/>
        </w:rPr>
        <w:t>La presente acta de la reunión de CODEP del 26 de noviembre de 2021 consta de (</w:t>
      </w:r>
      <w:r w:rsidR="0090092D">
        <w:rPr>
          <w:sz w:val="24"/>
          <w:szCs w:val="24"/>
        </w:rPr>
        <w:t>3</w:t>
      </w:r>
      <w:r w:rsidRPr="0090092D">
        <w:rPr>
          <w:sz w:val="24"/>
          <w:szCs w:val="24"/>
        </w:rPr>
        <w:t xml:space="preserve">) folios. </w:t>
      </w:r>
    </w:p>
    <w:sectPr w:rsidR="003A2D92" w:rsidRPr="0090092D">
      <w:headerReference w:type="default" r:id="rId8"/>
      <w:footerReference w:type="default" r:id="rId9"/>
      <w:pgSz w:w="11906" w:h="16838"/>
      <w:pgMar w:top="1418" w:right="1134" w:bottom="1134" w:left="1134" w:header="709" w:footer="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7BC2" w14:textId="77777777" w:rsidR="001658AA" w:rsidRDefault="004D245D">
      <w:r>
        <w:separator/>
      </w:r>
    </w:p>
  </w:endnote>
  <w:endnote w:type="continuationSeparator" w:id="0">
    <w:p w14:paraId="00E104C4" w14:textId="77777777" w:rsidR="001658AA" w:rsidRDefault="004D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1075" w14:textId="77777777" w:rsidR="003A2D92" w:rsidRDefault="004D245D">
    <w:pPr>
      <w:widowControl/>
      <w:tabs>
        <w:tab w:val="center" w:pos="4966"/>
        <w:tab w:val="right" w:pos="9218"/>
      </w:tabs>
      <w:spacing w:after="240" w:line="276" w:lineRule="auto"/>
      <w:ind w:left="1077"/>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503E7">
      <w:rPr>
        <w:noProof/>
        <w:color w:val="000000"/>
        <w:sz w:val="24"/>
        <w:szCs w:val="24"/>
      </w:rPr>
      <w:t>2</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D46C" w14:textId="77777777" w:rsidR="001658AA" w:rsidRDefault="004D245D">
      <w:r>
        <w:separator/>
      </w:r>
    </w:p>
  </w:footnote>
  <w:footnote w:type="continuationSeparator" w:id="0">
    <w:p w14:paraId="56499C7A" w14:textId="77777777" w:rsidR="001658AA" w:rsidRDefault="004D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E6CE" w14:textId="77777777" w:rsidR="003A2D92" w:rsidRDefault="003A2D92">
    <w:pPr>
      <w:spacing w:line="276" w:lineRule="auto"/>
      <w:rPr>
        <w:color w:val="000000"/>
        <w:sz w:val="22"/>
        <w:szCs w:val="22"/>
      </w:rPr>
    </w:pPr>
  </w:p>
  <w:tbl>
    <w:tblPr>
      <w:tblW w:w="8645" w:type="dxa"/>
      <w:tblInd w:w="-109" w:type="dxa"/>
      <w:tblLayout w:type="fixed"/>
      <w:tblLook w:val="0400" w:firstRow="0" w:lastRow="0" w:firstColumn="0" w:lastColumn="0" w:noHBand="0" w:noVBand="1"/>
    </w:tblPr>
    <w:tblGrid>
      <w:gridCol w:w="1907"/>
      <w:gridCol w:w="6738"/>
    </w:tblGrid>
    <w:tr w:rsidR="003A2D92" w14:paraId="6A861633" w14:textId="77777777">
      <w:tc>
        <w:tcPr>
          <w:tcW w:w="1907" w:type="dxa"/>
          <w:tcBorders>
            <w:bottom w:val="single" w:sz="4" w:space="0" w:color="000000"/>
          </w:tcBorders>
          <w:shd w:val="clear" w:color="auto" w:fill="auto"/>
        </w:tcPr>
        <w:p w14:paraId="54A319CB" w14:textId="77777777" w:rsidR="003A2D92" w:rsidRDefault="004D245D">
          <w:pPr>
            <w:tabs>
              <w:tab w:val="center" w:pos="4966"/>
              <w:tab w:val="right" w:pos="9218"/>
            </w:tabs>
            <w:spacing w:before="120" w:after="240" w:line="276" w:lineRule="auto"/>
            <w:ind w:left="714" w:hanging="357"/>
            <w:jc w:val="center"/>
            <w:rPr>
              <w:color w:val="000000"/>
              <w:sz w:val="24"/>
              <w:szCs w:val="24"/>
            </w:rPr>
          </w:pPr>
          <w:r>
            <w:rPr>
              <w:noProof/>
              <w:lang w:val="en-US" w:eastAsia="en-US"/>
            </w:rPr>
            <w:drawing>
              <wp:inline distT="0" distB="0" distL="0" distR="0" wp14:anchorId="0A05EDBF" wp14:editId="207E7DC6">
                <wp:extent cx="668020" cy="668020"/>
                <wp:effectExtent l="0" t="0" r="0" b="0"/>
                <wp:docPr id="1" name="image1.jpg" descr="logo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logo120"/>
                        <pic:cNvPicPr>
                          <a:picLocks noChangeAspect="1" noChangeArrowheads="1"/>
                        </pic:cNvPicPr>
                      </pic:nvPicPr>
                      <pic:blipFill>
                        <a:blip r:embed="rId1"/>
                        <a:stretch>
                          <a:fillRect/>
                        </a:stretch>
                      </pic:blipFill>
                      <pic:spPr bwMode="auto">
                        <a:xfrm>
                          <a:off x="0" y="0"/>
                          <a:ext cx="668020" cy="668020"/>
                        </a:xfrm>
                        <a:prstGeom prst="rect">
                          <a:avLst/>
                        </a:prstGeom>
                      </pic:spPr>
                    </pic:pic>
                  </a:graphicData>
                </a:graphic>
              </wp:inline>
            </w:drawing>
          </w:r>
        </w:p>
      </w:tc>
      <w:tc>
        <w:tcPr>
          <w:tcW w:w="6737" w:type="dxa"/>
          <w:tcBorders>
            <w:bottom w:val="single" w:sz="4" w:space="0" w:color="000000"/>
          </w:tcBorders>
          <w:shd w:val="clear" w:color="auto" w:fill="auto"/>
        </w:tcPr>
        <w:p w14:paraId="102159FE" w14:textId="77777777" w:rsidR="003A2D92" w:rsidRDefault="003A2D92">
          <w:pPr>
            <w:pStyle w:val="Ttulo11"/>
            <w:spacing w:before="120"/>
            <w:jc w:val="center"/>
            <w:rPr>
              <w:rFonts w:ascii="Arial" w:eastAsia="Arial" w:hAnsi="Arial" w:cs="Arial"/>
            </w:rPr>
          </w:pPr>
        </w:p>
      </w:tc>
    </w:tr>
  </w:tbl>
  <w:p w14:paraId="350E93D2" w14:textId="77777777" w:rsidR="003A2D92" w:rsidRDefault="003A2D92">
    <w:pPr>
      <w:widowControl/>
      <w:tabs>
        <w:tab w:val="center" w:pos="4966"/>
        <w:tab w:val="right" w:pos="9218"/>
      </w:tabs>
      <w:spacing w:after="240" w:line="276" w:lineRule="auto"/>
      <w:jc w:val="both"/>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2AB7"/>
    <w:multiLevelType w:val="multilevel"/>
    <w:tmpl w:val="D8E0AB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C54CEA"/>
    <w:multiLevelType w:val="multilevel"/>
    <w:tmpl w:val="DB62C7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4E0C5575"/>
    <w:multiLevelType w:val="multilevel"/>
    <w:tmpl w:val="6A967A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92"/>
    <w:rsid w:val="0000497D"/>
    <w:rsid w:val="0002155B"/>
    <w:rsid w:val="001658AA"/>
    <w:rsid w:val="001F6CD7"/>
    <w:rsid w:val="003A2D92"/>
    <w:rsid w:val="004201F3"/>
    <w:rsid w:val="004503E7"/>
    <w:rsid w:val="00493652"/>
    <w:rsid w:val="004D245D"/>
    <w:rsid w:val="004D3BE4"/>
    <w:rsid w:val="0057582D"/>
    <w:rsid w:val="005D1B9C"/>
    <w:rsid w:val="005F387F"/>
    <w:rsid w:val="0065030E"/>
    <w:rsid w:val="00880444"/>
    <w:rsid w:val="0090092D"/>
    <w:rsid w:val="009225D8"/>
    <w:rsid w:val="00940F10"/>
    <w:rsid w:val="00AC4C5F"/>
    <w:rsid w:val="00B86442"/>
    <w:rsid w:val="00BD4D07"/>
    <w:rsid w:val="00C81095"/>
    <w:rsid w:val="00D13176"/>
    <w:rsid w:val="00E06D6A"/>
    <w:rsid w:val="00EA0C8B"/>
    <w:rsid w:val="00F721BC"/>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4242"/>
  <w15:docId w15:val="{FE2F06AF-CD70-4777-9195-CFE904E1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A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00A"/>
    <w:pPr>
      <w:widowControl w:val="0"/>
      <w:textAlignment w:val="baseline"/>
    </w:pPr>
  </w:style>
  <w:style w:type="paragraph" w:styleId="Ttulo4">
    <w:name w:val="heading 4"/>
    <w:basedOn w:val="LO-normal"/>
    <w:next w:val="LO-normal"/>
    <w:qFormat/>
    <w:rsid w:val="00D00981"/>
    <w:pPr>
      <w:keepNext/>
      <w:keepLines/>
      <w:spacing w:before="240" w:after="40"/>
      <w:outlineLvl w:val="3"/>
    </w:pPr>
    <w:rPr>
      <w:b/>
      <w:sz w:val="24"/>
      <w:szCs w:val="24"/>
    </w:rPr>
  </w:style>
  <w:style w:type="paragraph" w:styleId="Ttulo5">
    <w:name w:val="heading 5"/>
    <w:basedOn w:val="LO-normal"/>
    <w:next w:val="LO-normal"/>
    <w:qFormat/>
    <w:rsid w:val="00D00981"/>
    <w:pPr>
      <w:keepNext/>
      <w:keepLines/>
      <w:spacing w:before="220" w:after="40"/>
      <w:outlineLvl w:val="4"/>
    </w:pPr>
    <w:rPr>
      <w:b/>
      <w:sz w:val="22"/>
      <w:szCs w:val="22"/>
    </w:rPr>
  </w:style>
  <w:style w:type="paragraph" w:styleId="Ttulo6">
    <w:name w:val="heading 6"/>
    <w:basedOn w:val="LO-normal"/>
    <w:next w:val="LO-normal"/>
    <w:qFormat/>
    <w:rsid w:val="00D0098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Standard"/>
    <w:next w:val="Standard"/>
    <w:uiPriority w:val="9"/>
    <w:qFormat/>
    <w:rsid w:val="00A3300A"/>
    <w:pPr>
      <w:keepNext/>
      <w:jc w:val="right"/>
      <w:outlineLvl w:val="0"/>
    </w:pPr>
    <w:rPr>
      <w:b/>
      <w:color w:val="008000"/>
      <w:sz w:val="20"/>
      <w:szCs w:val="20"/>
    </w:rPr>
  </w:style>
  <w:style w:type="paragraph" w:customStyle="1" w:styleId="Ttulo21">
    <w:name w:val="Título 21"/>
    <w:basedOn w:val="Standard"/>
    <w:next w:val="Standard"/>
    <w:uiPriority w:val="9"/>
    <w:semiHidden/>
    <w:unhideWhenUsed/>
    <w:qFormat/>
    <w:rsid w:val="00A3300A"/>
    <w:pPr>
      <w:keepNext/>
      <w:jc w:val="right"/>
      <w:outlineLvl w:val="1"/>
    </w:pPr>
    <w:rPr>
      <w:sz w:val="18"/>
      <w:szCs w:val="20"/>
      <w:u w:val="single"/>
    </w:rPr>
  </w:style>
  <w:style w:type="paragraph" w:customStyle="1" w:styleId="Ttulo31">
    <w:name w:val="Título 31"/>
    <w:basedOn w:val="Standard"/>
    <w:next w:val="Standard"/>
    <w:uiPriority w:val="9"/>
    <w:semiHidden/>
    <w:unhideWhenUsed/>
    <w:qFormat/>
    <w:rsid w:val="00A3300A"/>
    <w:pPr>
      <w:keepNext/>
      <w:keepLines/>
      <w:spacing w:before="200" w:after="0"/>
      <w:outlineLvl w:val="2"/>
    </w:pPr>
    <w:rPr>
      <w:rFonts w:ascii="Cambria" w:hAnsi="Cambria"/>
      <w:b/>
      <w:bCs/>
      <w:color w:val="4F81BD"/>
    </w:rPr>
  </w:style>
  <w:style w:type="character" w:customStyle="1" w:styleId="EnlacedeInternet">
    <w:name w:val="Enlace de Internet"/>
    <w:qFormat/>
    <w:rsid w:val="00A3300A"/>
    <w:rPr>
      <w:color w:val="0000FF"/>
      <w:u w:val="single"/>
    </w:rPr>
  </w:style>
  <w:style w:type="character" w:customStyle="1" w:styleId="EnlacedeInternetvisitado">
    <w:name w:val="Enlace de Internet visitado"/>
    <w:qFormat/>
    <w:rsid w:val="00A3300A"/>
    <w:rPr>
      <w:color w:val="800080"/>
      <w:u w:val="single"/>
    </w:rPr>
  </w:style>
  <w:style w:type="character" w:customStyle="1" w:styleId="CoDepCar">
    <w:name w:val="CoDep Car"/>
    <w:qFormat/>
    <w:rsid w:val="00A3300A"/>
    <w:rPr>
      <w:b/>
      <w:sz w:val="24"/>
      <w:szCs w:val="22"/>
      <w:lang w:val="es-ES_tradnl"/>
    </w:rPr>
  </w:style>
  <w:style w:type="character" w:customStyle="1" w:styleId="CoDepDescrCar">
    <w:name w:val="CoDep_Descr Car"/>
    <w:qFormat/>
    <w:rsid w:val="00A3300A"/>
    <w:rPr>
      <w:sz w:val="24"/>
      <w:szCs w:val="22"/>
      <w:lang w:val="es-ES_tradnl"/>
    </w:rPr>
  </w:style>
  <w:style w:type="character" w:styleId="Textoennegrita">
    <w:name w:val="Strong"/>
    <w:basedOn w:val="Fuentedeprrafopredeter"/>
    <w:qFormat/>
    <w:rsid w:val="00A3300A"/>
    <w:rPr>
      <w:b/>
      <w:bCs/>
    </w:rPr>
  </w:style>
  <w:style w:type="character" w:customStyle="1" w:styleId="st">
    <w:name w:val="st"/>
    <w:basedOn w:val="Fuentedeprrafopredeter"/>
    <w:qFormat/>
    <w:rsid w:val="00A3300A"/>
  </w:style>
  <w:style w:type="character" w:customStyle="1" w:styleId="Ttulo3Car">
    <w:name w:val="Título 3 Car"/>
    <w:basedOn w:val="Fuentedeprrafopredeter"/>
    <w:qFormat/>
    <w:rsid w:val="00A3300A"/>
    <w:rPr>
      <w:rFonts w:ascii="Cambria" w:eastAsia="Times New Roman" w:hAnsi="Cambria" w:cs="Times New Roman"/>
      <w:b/>
      <w:bCs/>
      <w:color w:val="4F81BD"/>
      <w:sz w:val="24"/>
      <w:szCs w:val="24"/>
      <w:lang w:val="es-ES" w:eastAsia="es-ES"/>
    </w:rPr>
  </w:style>
  <w:style w:type="character" w:customStyle="1" w:styleId="Estilo1Car">
    <w:name w:val="Estilo1 Car"/>
    <w:basedOn w:val="Fuentedeprrafopredeter"/>
    <w:qFormat/>
    <w:rsid w:val="00A3300A"/>
    <w:rPr>
      <w:sz w:val="24"/>
      <w:szCs w:val="24"/>
      <w:lang w:val="es-AR" w:eastAsia="es-ES"/>
    </w:rPr>
  </w:style>
  <w:style w:type="character" w:customStyle="1" w:styleId="PrrafodelistaCar">
    <w:name w:val="Párrafo de lista Car"/>
    <w:basedOn w:val="Fuentedeprrafopredeter"/>
    <w:qFormat/>
    <w:rsid w:val="00A3300A"/>
    <w:rPr>
      <w:sz w:val="24"/>
      <w:szCs w:val="24"/>
      <w:lang w:val="es-ES" w:eastAsia="es-ES"/>
    </w:rPr>
  </w:style>
  <w:style w:type="character" w:customStyle="1" w:styleId="TtuloInformeDireccinCar">
    <w:name w:val="Título Informe Dirección Car"/>
    <w:basedOn w:val="PrrafodelistaCar"/>
    <w:qFormat/>
    <w:rsid w:val="00A3300A"/>
    <w:rPr>
      <w:sz w:val="24"/>
      <w:szCs w:val="24"/>
      <w:lang w:val="es-ES" w:eastAsia="es-ES"/>
    </w:rPr>
  </w:style>
  <w:style w:type="character" w:customStyle="1" w:styleId="PrrafoInformeDireccinCar">
    <w:name w:val="Párrafo Informe Dirección Car"/>
    <w:basedOn w:val="PrrafodelistaCar"/>
    <w:qFormat/>
    <w:rsid w:val="00A3300A"/>
    <w:rPr>
      <w:sz w:val="24"/>
      <w:szCs w:val="24"/>
      <w:lang w:val="es-AR" w:eastAsia="es-ES"/>
    </w:rPr>
  </w:style>
  <w:style w:type="character" w:customStyle="1" w:styleId="Estilo1Car0">
    <w:name w:val="Estilo 1 Car"/>
    <w:basedOn w:val="Fuentedeprrafopredeter"/>
    <w:qFormat/>
    <w:rsid w:val="00A3300A"/>
    <w:rPr>
      <w:sz w:val="24"/>
      <w:szCs w:val="22"/>
      <w:lang w:val="es-ES_tradnl" w:eastAsia="es-ES"/>
    </w:rPr>
  </w:style>
  <w:style w:type="character" w:customStyle="1" w:styleId="TtuloOrdendeldaCar">
    <w:name w:val="Título Orden del día Car"/>
    <w:basedOn w:val="Fuentedeprrafopredeter"/>
    <w:qFormat/>
    <w:rsid w:val="00A3300A"/>
    <w:rPr>
      <w:b/>
      <w:sz w:val="24"/>
      <w:szCs w:val="24"/>
      <w:lang w:val="es-ES" w:eastAsia="es-ES"/>
    </w:rPr>
  </w:style>
  <w:style w:type="character" w:customStyle="1" w:styleId="PrrafoOrdendeldaCar">
    <w:name w:val="Párrafo Orden del día Car"/>
    <w:basedOn w:val="Fuentedeprrafopredeter"/>
    <w:qFormat/>
    <w:rsid w:val="00A3300A"/>
    <w:rPr>
      <w:sz w:val="24"/>
      <w:szCs w:val="22"/>
      <w:lang w:val="es-AR" w:eastAsia="es-ES"/>
    </w:rPr>
  </w:style>
  <w:style w:type="character" w:customStyle="1" w:styleId="Estilo2Car">
    <w:name w:val="Estilo2 Car"/>
    <w:basedOn w:val="TtuloInformeDireccinCar"/>
    <w:qFormat/>
    <w:rsid w:val="00A3300A"/>
    <w:rPr>
      <w:b/>
      <w:sz w:val="24"/>
      <w:szCs w:val="24"/>
      <w:lang w:val="es-ES" w:eastAsia="es-ES"/>
    </w:rPr>
  </w:style>
  <w:style w:type="character" w:customStyle="1" w:styleId="Muydestacado">
    <w:name w:val="Muy destacado"/>
    <w:qFormat/>
    <w:rsid w:val="00A3300A"/>
    <w:rPr>
      <w:b/>
      <w:bCs/>
    </w:rPr>
  </w:style>
  <w:style w:type="character" w:customStyle="1" w:styleId="Vietas">
    <w:name w:val="Viñetas"/>
    <w:qFormat/>
    <w:rsid w:val="00A3300A"/>
    <w:rPr>
      <w:rFonts w:ascii="OpenSymbol" w:eastAsia="OpenSymbol" w:hAnsi="OpenSymbol" w:cs="OpenSymbol"/>
    </w:rPr>
  </w:style>
  <w:style w:type="paragraph" w:styleId="Ttulo">
    <w:name w:val="Title"/>
    <w:basedOn w:val="LO-normal"/>
    <w:next w:val="Textoindependiente"/>
    <w:qFormat/>
    <w:rsid w:val="00D00981"/>
    <w:pPr>
      <w:keepNext/>
      <w:keepLines/>
      <w:spacing w:before="480" w:after="120"/>
    </w:pPr>
    <w:rPr>
      <w:b/>
      <w:sz w:val="72"/>
      <w:szCs w:val="72"/>
    </w:rPr>
  </w:style>
  <w:style w:type="paragraph" w:styleId="Textoindependiente">
    <w:name w:val="Body Text"/>
    <w:basedOn w:val="Normal"/>
    <w:rsid w:val="00A3300A"/>
    <w:pPr>
      <w:spacing w:after="140" w:line="276" w:lineRule="auto"/>
    </w:pPr>
  </w:style>
  <w:style w:type="paragraph" w:styleId="Lista">
    <w:name w:val="List"/>
    <w:basedOn w:val="Textbody"/>
    <w:rsid w:val="00A3300A"/>
    <w:rPr>
      <w:rFonts w:cs="Arial"/>
    </w:rPr>
  </w:style>
  <w:style w:type="paragraph" w:customStyle="1" w:styleId="Descripcin1">
    <w:name w:val="Descripción1"/>
    <w:basedOn w:val="Normal"/>
    <w:qFormat/>
    <w:rsid w:val="00A3300A"/>
    <w:pPr>
      <w:suppressLineNumbers/>
      <w:spacing w:before="120" w:after="120"/>
    </w:pPr>
    <w:rPr>
      <w:rFonts w:cs="Arial"/>
      <w:i/>
      <w:iCs/>
      <w:sz w:val="24"/>
      <w:szCs w:val="24"/>
    </w:rPr>
  </w:style>
  <w:style w:type="paragraph" w:customStyle="1" w:styleId="ndice">
    <w:name w:val="Índice"/>
    <w:basedOn w:val="Standard"/>
    <w:qFormat/>
    <w:rsid w:val="00A3300A"/>
    <w:pPr>
      <w:suppressLineNumbers/>
    </w:pPr>
    <w:rPr>
      <w:rFonts w:cs="Arial"/>
    </w:rPr>
  </w:style>
  <w:style w:type="paragraph" w:customStyle="1" w:styleId="LO-normal">
    <w:name w:val="LO-normal"/>
    <w:qFormat/>
    <w:rsid w:val="00D00981"/>
    <w:pPr>
      <w:widowControl w:val="0"/>
    </w:pPr>
  </w:style>
  <w:style w:type="paragraph" w:customStyle="1" w:styleId="Ttulo1">
    <w:name w:val="Título1"/>
    <w:basedOn w:val="Standard"/>
    <w:next w:val="Textbody"/>
    <w:qFormat/>
    <w:rsid w:val="00A3300A"/>
    <w:pPr>
      <w:keepNext/>
      <w:spacing w:before="240" w:after="120"/>
    </w:pPr>
    <w:rPr>
      <w:rFonts w:ascii="Liberation Sans" w:eastAsia="Microsoft YaHei" w:hAnsi="Liberation Sans" w:cs="Arial"/>
      <w:sz w:val="28"/>
      <w:szCs w:val="28"/>
    </w:rPr>
  </w:style>
  <w:style w:type="paragraph" w:customStyle="1" w:styleId="Standard">
    <w:name w:val="Standard"/>
    <w:qFormat/>
    <w:rsid w:val="00A3300A"/>
    <w:pPr>
      <w:widowControl w:val="0"/>
      <w:spacing w:after="240" w:line="276" w:lineRule="auto"/>
      <w:ind w:left="714" w:hanging="357"/>
      <w:jc w:val="both"/>
      <w:textAlignment w:val="baseline"/>
    </w:pPr>
    <w:rPr>
      <w:sz w:val="24"/>
      <w:szCs w:val="24"/>
      <w:lang w:val="es-ES" w:eastAsia="es-ES"/>
    </w:rPr>
  </w:style>
  <w:style w:type="paragraph" w:customStyle="1" w:styleId="Textbody">
    <w:name w:val="Text body"/>
    <w:basedOn w:val="Standard"/>
    <w:qFormat/>
    <w:rsid w:val="00A3300A"/>
    <w:pPr>
      <w:spacing w:after="140"/>
    </w:pPr>
  </w:style>
  <w:style w:type="paragraph" w:styleId="Descripcin">
    <w:name w:val="caption"/>
    <w:basedOn w:val="Standard"/>
    <w:qFormat/>
    <w:rsid w:val="00A3300A"/>
    <w:pPr>
      <w:suppressLineNumbers/>
      <w:spacing w:before="120" w:after="120"/>
    </w:pPr>
    <w:rPr>
      <w:rFonts w:cs="Arial"/>
      <w:i/>
      <w:iCs/>
    </w:rPr>
  </w:style>
  <w:style w:type="paragraph" w:customStyle="1" w:styleId="Cabeceraypie">
    <w:name w:val="Cabecera y pie"/>
    <w:basedOn w:val="Standard"/>
    <w:qFormat/>
    <w:rsid w:val="00A3300A"/>
  </w:style>
  <w:style w:type="paragraph" w:customStyle="1" w:styleId="Encabezado1">
    <w:name w:val="Encabezado1"/>
    <w:basedOn w:val="Standard"/>
    <w:rsid w:val="00A3300A"/>
    <w:pPr>
      <w:tabs>
        <w:tab w:val="center" w:pos="4966"/>
        <w:tab w:val="right" w:pos="9218"/>
      </w:tabs>
    </w:pPr>
  </w:style>
  <w:style w:type="paragraph" w:customStyle="1" w:styleId="Piedepgina1">
    <w:name w:val="Pie de página1"/>
    <w:basedOn w:val="Standard"/>
    <w:rsid w:val="00A3300A"/>
    <w:pPr>
      <w:tabs>
        <w:tab w:val="center" w:pos="4966"/>
        <w:tab w:val="right" w:pos="9218"/>
      </w:tabs>
    </w:pPr>
  </w:style>
  <w:style w:type="paragraph" w:styleId="Textodeglobo">
    <w:name w:val="Balloon Text"/>
    <w:basedOn w:val="Standard"/>
    <w:qFormat/>
    <w:rsid w:val="00A3300A"/>
    <w:rPr>
      <w:rFonts w:ascii="Tahoma" w:eastAsia="Tahoma" w:hAnsi="Tahoma" w:cs="Tahoma"/>
      <w:sz w:val="16"/>
      <w:szCs w:val="16"/>
    </w:rPr>
  </w:style>
  <w:style w:type="paragraph" w:customStyle="1" w:styleId="CoDep">
    <w:name w:val="CoDep"/>
    <w:basedOn w:val="Standard"/>
    <w:qFormat/>
    <w:rsid w:val="00A3300A"/>
    <w:pPr>
      <w:spacing w:before="240" w:line="360" w:lineRule="auto"/>
    </w:pPr>
    <w:rPr>
      <w:b/>
      <w:szCs w:val="22"/>
      <w:lang w:val="es-ES_tradnl"/>
    </w:rPr>
  </w:style>
  <w:style w:type="paragraph" w:customStyle="1" w:styleId="CoDepDescr">
    <w:name w:val="CoDep_Descr"/>
    <w:basedOn w:val="Standard"/>
    <w:qFormat/>
    <w:rsid w:val="00A3300A"/>
    <w:pPr>
      <w:spacing w:before="100" w:line="360" w:lineRule="auto"/>
      <w:ind w:firstLine="426"/>
    </w:pPr>
    <w:rPr>
      <w:szCs w:val="22"/>
      <w:lang w:val="es-ES_tradnl"/>
    </w:rPr>
  </w:style>
  <w:style w:type="paragraph" w:styleId="Listaconvietas">
    <w:name w:val="List Bullet"/>
    <w:basedOn w:val="Standard"/>
    <w:qFormat/>
    <w:rsid w:val="00A3300A"/>
    <w:pPr>
      <w:tabs>
        <w:tab w:val="left" w:pos="0"/>
      </w:tabs>
      <w:ind w:left="360" w:hanging="360"/>
    </w:pPr>
  </w:style>
  <w:style w:type="paragraph" w:styleId="Prrafodelista">
    <w:name w:val="List Paragraph"/>
    <w:basedOn w:val="Standard"/>
    <w:qFormat/>
    <w:rsid w:val="00A3300A"/>
    <w:pPr>
      <w:ind w:left="720"/>
    </w:pPr>
  </w:style>
  <w:style w:type="paragraph" w:customStyle="1" w:styleId="Estilo1">
    <w:name w:val="Estilo1"/>
    <w:basedOn w:val="Standard"/>
    <w:qFormat/>
    <w:rsid w:val="00A3300A"/>
    <w:pPr>
      <w:tabs>
        <w:tab w:val="left" w:pos="851"/>
      </w:tabs>
      <w:spacing w:after="120" w:line="360" w:lineRule="auto"/>
      <w:ind w:left="0" w:firstLine="0"/>
    </w:pPr>
    <w:rPr>
      <w:lang w:val="es-AR"/>
    </w:rPr>
  </w:style>
  <w:style w:type="paragraph" w:customStyle="1" w:styleId="TtuloInformeDireccin">
    <w:name w:val="Título Informe Dirección"/>
    <w:basedOn w:val="Prrafodelista"/>
    <w:qFormat/>
    <w:rsid w:val="00A3300A"/>
    <w:pPr>
      <w:spacing w:after="120" w:line="360" w:lineRule="auto"/>
    </w:pPr>
    <w:rPr>
      <w:b/>
      <w:lang w:val="es-AR"/>
    </w:rPr>
  </w:style>
  <w:style w:type="paragraph" w:customStyle="1" w:styleId="PrrafoInformeDireccin">
    <w:name w:val="Párrafo Informe Dirección"/>
    <w:basedOn w:val="Prrafodelista"/>
    <w:qFormat/>
    <w:rsid w:val="00A3300A"/>
    <w:pPr>
      <w:spacing w:after="120" w:line="360" w:lineRule="auto"/>
      <w:ind w:left="851" w:firstLine="0"/>
    </w:pPr>
    <w:rPr>
      <w:lang w:val="es-AR"/>
    </w:rPr>
  </w:style>
  <w:style w:type="paragraph" w:customStyle="1" w:styleId="Estilo10">
    <w:name w:val="Estilo 1"/>
    <w:basedOn w:val="Standard"/>
    <w:qFormat/>
    <w:rsid w:val="00A3300A"/>
    <w:pPr>
      <w:tabs>
        <w:tab w:val="left" w:pos="425"/>
      </w:tabs>
      <w:spacing w:after="120" w:line="360" w:lineRule="auto"/>
      <w:ind w:left="0" w:firstLine="567"/>
    </w:pPr>
    <w:rPr>
      <w:szCs w:val="22"/>
      <w:lang w:val="es-ES_tradnl"/>
    </w:rPr>
  </w:style>
  <w:style w:type="paragraph" w:customStyle="1" w:styleId="TtuloOrdendelda">
    <w:name w:val="Título Orden del día"/>
    <w:basedOn w:val="Standard"/>
    <w:qFormat/>
    <w:rsid w:val="00A3300A"/>
    <w:pPr>
      <w:tabs>
        <w:tab w:val="left" w:pos="425"/>
      </w:tabs>
      <w:spacing w:after="120" w:line="360" w:lineRule="auto"/>
      <w:ind w:left="0" w:firstLine="0"/>
    </w:pPr>
    <w:rPr>
      <w:b/>
    </w:rPr>
  </w:style>
  <w:style w:type="paragraph" w:customStyle="1" w:styleId="PrrafoOrdendelda">
    <w:name w:val="Párrafo Orden del día"/>
    <w:basedOn w:val="Standard"/>
    <w:qFormat/>
    <w:rsid w:val="00A3300A"/>
    <w:pPr>
      <w:tabs>
        <w:tab w:val="left" w:pos="851"/>
      </w:tabs>
      <w:spacing w:after="120" w:line="360" w:lineRule="auto"/>
      <w:ind w:left="0" w:firstLine="426"/>
    </w:pPr>
    <w:rPr>
      <w:szCs w:val="22"/>
      <w:lang w:val="es-AR"/>
    </w:rPr>
  </w:style>
  <w:style w:type="paragraph" w:customStyle="1" w:styleId="Estilo2">
    <w:name w:val="Estilo2"/>
    <w:basedOn w:val="TtuloInformeDireccin"/>
    <w:qFormat/>
    <w:rsid w:val="00A3300A"/>
    <w:pPr>
      <w:tabs>
        <w:tab w:val="left" w:pos="0"/>
      </w:tabs>
      <w:ind w:left="1287" w:hanging="360"/>
    </w:pPr>
    <w:rPr>
      <w:lang w:val="es-ES"/>
    </w:rPr>
  </w:style>
  <w:style w:type="paragraph" w:customStyle="1" w:styleId="Contenidodelmarco">
    <w:name w:val="Contenido del marco"/>
    <w:basedOn w:val="Standard"/>
    <w:qFormat/>
    <w:rsid w:val="00A3300A"/>
  </w:style>
  <w:style w:type="paragraph" w:customStyle="1" w:styleId="Cita1">
    <w:name w:val="Cita1"/>
    <w:basedOn w:val="Standard"/>
    <w:qFormat/>
    <w:rsid w:val="00A3300A"/>
    <w:pPr>
      <w:spacing w:after="283"/>
      <w:ind w:left="567" w:right="567" w:firstLine="0"/>
    </w:pPr>
  </w:style>
  <w:style w:type="paragraph" w:customStyle="1" w:styleId="Contenidodelatabla">
    <w:name w:val="Contenido de la tabla"/>
    <w:basedOn w:val="Standard"/>
    <w:qFormat/>
    <w:rsid w:val="00A3300A"/>
    <w:pPr>
      <w:suppressLineNumbers/>
    </w:pPr>
  </w:style>
  <w:style w:type="paragraph" w:styleId="Subttulo">
    <w:name w:val="Subtitle"/>
    <w:basedOn w:val="Normal"/>
    <w:next w:val="Normal"/>
    <w:qFormat/>
    <w:rsid w:val="00D00981"/>
    <w:pPr>
      <w:keepNext/>
      <w:keepLines/>
      <w:spacing w:before="360" w:after="80"/>
    </w:pPr>
    <w:rPr>
      <w:rFonts w:ascii="Georgia" w:eastAsia="Georgia" w:hAnsi="Georgia" w:cs="Georgia"/>
      <w:i/>
      <w:color w:val="666666"/>
      <w:sz w:val="48"/>
      <w:szCs w:val="48"/>
    </w:rPr>
  </w:style>
  <w:style w:type="numbering" w:customStyle="1" w:styleId="Sinlista1">
    <w:name w:val="Sin lista1"/>
    <w:qFormat/>
    <w:rsid w:val="00A3300A"/>
  </w:style>
  <w:style w:type="table" w:customStyle="1" w:styleId="TableNormal">
    <w:name w:val="Table Normal"/>
    <w:rsid w:val="00D0098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970/MsIkXGtbInCLBDxS3trQ6NA==">AMUW2mWAIVyZDzoOnTZSI0PDt9ttiMn3WJX6Qm57UZ95DQ13vVcV+W9E2Iy1382ORAckVbYEfbHN7c3NCEFlhPbgcwa/Lx0f8qADptYy+uirKpy3X4tX/yM=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789</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dc:description/>
  <cp:lastModifiedBy>Fabi Lo No</cp:lastModifiedBy>
  <cp:revision>20</cp:revision>
  <dcterms:created xsi:type="dcterms:W3CDTF">2021-12-04T23:51:00Z</dcterms:created>
  <dcterms:modified xsi:type="dcterms:W3CDTF">2021-12-12T23:41:00Z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