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FEA6" w14:textId="77777777" w:rsidR="004A11CA" w:rsidRDefault="00000000">
      <w:pPr>
        <w:pStyle w:val="Standard"/>
        <w:rPr>
          <w:rFonts w:hint="eastAsia"/>
        </w:rPr>
      </w:pPr>
      <w:r>
        <w:rPr>
          <w:noProof/>
        </w:rPr>
        <w:drawing>
          <wp:inline distT="0" distB="0" distL="0" distR="0" wp14:anchorId="1B4B40FF" wp14:editId="310943E4">
            <wp:extent cx="975244" cy="975244"/>
            <wp:effectExtent l="0" t="0" r="0" b="0"/>
            <wp:docPr id="1" name="image1.jpg" descr="logo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244" cy="9752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D780BD6" w14:textId="77777777" w:rsidR="004A11CA" w:rsidRDefault="004A11CA">
      <w:pPr>
        <w:pStyle w:val="Standard"/>
        <w:rPr>
          <w:rFonts w:hint="eastAsia"/>
        </w:rPr>
      </w:pPr>
    </w:p>
    <w:p w14:paraId="216AC8F1" w14:textId="50BDC347" w:rsidR="004A11CA" w:rsidRDefault="00000000">
      <w:pPr>
        <w:pStyle w:val="Standard"/>
        <w:tabs>
          <w:tab w:val="left" w:pos="425"/>
        </w:tabs>
        <w:spacing w:after="120"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El día Miércoles 15 de diciembre de 2021 a las 8.30 h, se reunió el Consejo Departamental del Departamento de Biodiversidad y Biología Experimental.</w:t>
      </w:r>
    </w:p>
    <w:p w14:paraId="18AB81DF" w14:textId="77777777" w:rsidR="004A11CA" w:rsidRDefault="00000000">
      <w:pPr>
        <w:pStyle w:val="Standard"/>
        <w:tabs>
          <w:tab w:val="left" w:pos="425"/>
        </w:tabs>
        <w:spacing w:after="120" w:line="360" w:lineRule="auto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Se encuentran presentes mediante la plataforma zoom, la </w:t>
      </w:r>
      <w:proofErr w:type="gramStart"/>
      <w:r>
        <w:rPr>
          <w:rFonts w:ascii="Times New Roman" w:hAnsi="Times New Roman"/>
          <w:color w:val="000000"/>
        </w:rPr>
        <w:t>Directora</w:t>
      </w:r>
      <w:proofErr w:type="gramEnd"/>
      <w:r>
        <w:rPr>
          <w:rFonts w:ascii="Times New Roman" w:hAnsi="Times New Roman"/>
          <w:color w:val="000000"/>
        </w:rPr>
        <w:t xml:space="preserve"> del BBE, Dra. </w:t>
      </w:r>
      <w:r>
        <w:rPr>
          <w:rFonts w:ascii="Times New Roman" w:hAnsi="Times New Roman"/>
          <w:bCs/>
          <w:color w:val="000000"/>
        </w:rPr>
        <w:t>Fabiana Lo Nostro</w:t>
      </w:r>
      <w:r>
        <w:rPr>
          <w:rFonts w:ascii="Times New Roman" w:hAnsi="Times New Roman"/>
          <w:color w:val="000000"/>
        </w:rPr>
        <w:t xml:space="preserve">, el Director Adjunto, Dr. Leopoldo Iannone, el secretario, </w:t>
      </w:r>
      <w:r>
        <w:rPr>
          <w:rFonts w:ascii="Times New Roman" w:hAnsi="Times New Roman"/>
          <w:bCs/>
          <w:color w:val="000000"/>
        </w:rPr>
        <w:t>Sr. Claudio Lutterbeck</w:t>
      </w:r>
      <w:r>
        <w:rPr>
          <w:rFonts w:ascii="Times New Roman" w:hAnsi="Times New Roman"/>
          <w:color w:val="000000"/>
        </w:rPr>
        <w:t xml:space="preserve"> y la </w:t>
      </w:r>
      <w:r>
        <w:rPr>
          <w:rFonts w:ascii="Times New Roman" w:hAnsi="Times New Roman"/>
          <w:bCs/>
          <w:color w:val="000000"/>
        </w:rPr>
        <w:t xml:space="preserve">Srta. M. Jimena Dindurra. También se hacen presentes los Dres. Walter Farina y la Dra. Irene Baroli como representantes del nuevo claustro de profesores electo recientemente. </w:t>
      </w:r>
      <w:r>
        <w:rPr>
          <w:rFonts w:ascii="Times New Roman" w:hAnsi="Times New Roman"/>
          <w:color w:val="000000"/>
        </w:rPr>
        <w:t xml:space="preserve">En representación del claustro de graduados entrante las </w:t>
      </w:r>
      <w:r>
        <w:rPr>
          <w:rFonts w:ascii="Times New Roman" w:hAnsi="Times New Roman"/>
          <w:bCs/>
          <w:color w:val="000000"/>
        </w:rPr>
        <w:t>Dras. Daniela Pérez Sirkin, Ivana Della Mónica, Gladys Hermida</w:t>
      </w:r>
      <w:r>
        <w:rPr>
          <w:rFonts w:ascii="Times New Roman" w:hAnsi="Times New Roman"/>
          <w:color w:val="000000"/>
        </w:rPr>
        <w:t xml:space="preserve"> y el </w:t>
      </w:r>
      <w:r>
        <w:rPr>
          <w:rFonts w:ascii="Times New Roman" w:hAnsi="Times New Roman"/>
          <w:bCs/>
          <w:color w:val="000000"/>
        </w:rPr>
        <w:t xml:space="preserve">Dr. Marcelo Ozu. Se hacen presentes también la representante del claustro de estudiantes Adela </w:t>
      </w:r>
      <w:proofErr w:type="spellStart"/>
      <w:r>
        <w:rPr>
          <w:rFonts w:ascii="Times New Roman" w:hAnsi="Times New Roman"/>
          <w:bCs/>
          <w:color w:val="000000"/>
        </w:rPr>
        <w:t>Cifarelli</w:t>
      </w:r>
      <w:proofErr w:type="spellEnd"/>
      <w:r>
        <w:rPr>
          <w:rFonts w:ascii="Times New Roman" w:hAnsi="Times New Roman"/>
          <w:bCs/>
          <w:color w:val="000000"/>
        </w:rPr>
        <w:t xml:space="preserve">. Otros asistentes, Dres. Diego Zelaya, Griselda Genovese, Angela Juárez, Ana </w:t>
      </w:r>
      <w:proofErr w:type="gramStart"/>
      <w:r>
        <w:rPr>
          <w:rFonts w:ascii="Times New Roman" w:hAnsi="Times New Roman"/>
          <w:bCs/>
          <w:color w:val="000000"/>
        </w:rPr>
        <w:t>Menéndez ,</w:t>
      </w:r>
      <w:proofErr w:type="gramEnd"/>
      <w:r>
        <w:rPr>
          <w:rFonts w:ascii="Times New Roman" w:hAnsi="Times New Roman"/>
          <w:bCs/>
          <w:color w:val="000000"/>
        </w:rPr>
        <w:t xml:space="preserve"> Alejandra del Carmen Valverde 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bCs/>
          <w:color w:val="000000"/>
        </w:rPr>
        <w:t xml:space="preserve"> Julián </w:t>
      </w:r>
      <w:proofErr w:type="spellStart"/>
      <w:r>
        <w:rPr>
          <w:rFonts w:ascii="Times New Roman" w:hAnsi="Times New Roman"/>
          <w:bCs/>
          <w:color w:val="000000"/>
        </w:rPr>
        <w:t>Faivovich</w:t>
      </w:r>
      <w:proofErr w:type="spellEnd"/>
      <w:r>
        <w:rPr>
          <w:rFonts w:ascii="Times New Roman" w:hAnsi="Times New Roman"/>
          <w:bCs/>
          <w:color w:val="000000"/>
        </w:rPr>
        <w:t>.</w:t>
      </w:r>
    </w:p>
    <w:p w14:paraId="06A203F5" w14:textId="77777777" w:rsidR="004A11CA" w:rsidRDefault="00000000">
      <w:pPr>
        <w:pStyle w:val="Standard"/>
        <w:tabs>
          <w:tab w:val="left" w:pos="425"/>
        </w:tabs>
        <w:spacing w:after="120" w:line="360" w:lineRule="auto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Comenzada la reunión la Directora Dra. Fabiana Lo Nostro, informa a los presentes:</w:t>
      </w:r>
    </w:p>
    <w:p w14:paraId="107E8D79" w14:textId="5633BE64" w:rsidR="004A11CA" w:rsidRDefault="00000000" w:rsidP="005103CD">
      <w:pPr>
        <w:pStyle w:val="Standard"/>
        <w:tabs>
          <w:tab w:val="left" w:pos="425"/>
        </w:tabs>
        <w:spacing w:after="120" w:line="360" w:lineRule="auto"/>
        <w:jc w:val="both"/>
        <w:rPr>
          <w:rFonts w:hint="eastAsia"/>
        </w:rPr>
      </w:pPr>
      <w:r>
        <w:rPr>
          <w:color w:val="000000"/>
        </w:rPr>
        <w:t>1. Que mantuvo una reunión con el Sr. Decano y el mismo informó sobre los siguientes temas dialogados:</w:t>
      </w:r>
    </w:p>
    <w:p w14:paraId="620608A9" w14:textId="7F804575" w:rsidR="004A11CA" w:rsidRDefault="00000000">
      <w:pPr>
        <w:pStyle w:val="Standard"/>
        <w:numPr>
          <w:ilvl w:val="0"/>
          <w:numId w:val="1"/>
        </w:numPr>
        <w:tabs>
          <w:tab w:val="left" w:pos="-295"/>
        </w:tabs>
        <w:spacing w:after="120"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Cargo No Docentes del personal de maestranza. Ante la ausencia del mes de Junio de Carlos </w:t>
      </w:r>
      <w:proofErr w:type="spellStart"/>
      <w:r w:rsidR="005103CD" w:rsidRPr="005103CD">
        <w:rPr>
          <w:rFonts w:ascii="Times New Roman" w:hAnsi="Times New Roman" w:hint="eastAsia"/>
          <w:color w:val="000000"/>
        </w:rPr>
        <w:t>Wojcicki</w:t>
      </w:r>
      <w:proofErr w:type="spellEnd"/>
      <w:r>
        <w:rPr>
          <w:rFonts w:ascii="Times New Roman" w:hAnsi="Times New Roman"/>
          <w:color w:val="000000"/>
        </w:rPr>
        <w:t>, tomará el caso el abogado de FCEN.</w:t>
      </w:r>
    </w:p>
    <w:p w14:paraId="1C8733F5" w14:textId="5C93554C" w:rsidR="004A11CA" w:rsidRDefault="00000000">
      <w:pPr>
        <w:pStyle w:val="Standard"/>
        <w:numPr>
          <w:ilvl w:val="0"/>
          <w:numId w:val="1"/>
        </w:numPr>
        <w:tabs>
          <w:tab w:val="left" w:pos="-295"/>
        </w:tabs>
        <w:spacing w:after="120"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Solicitar al Instituto IBBEA a partir del mes de </w:t>
      </w:r>
      <w:r w:rsidR="005103CD">
        <w:rPr>
          <w:rFonts w:ascii="Times New Roman" w:hAnsi="Times New Roman"/>
          <w:color w:val="000000"/>
        </w:rPr>
        <w:t>enero</w:t>
      </w:r>
      <w:r>
        <w:rPr>
          <w:rFonts w:ascii="Times New Roman" w:hAnsi="Times New Roman"/>
          <w:color w:val="000000"/>
        </w:rPr>
        <w:t xml:space="preserve">, ayuda con un cargo equiparado docente por 6 meses a la Sra. Pilar Colina, para que preste servicios en la </w:t>
      </w:r>
      <w:r w:rsidR="005103CD">
        <w:rPr>
          <w:rFonts w:ascii="Times New Roman" w:hAnsi="Times New Roman"/>
          <w:color w:val="000000"/>
        </w:rPr>
        <w:t>secretaria</w:t>
      </w:r>
      <w:r>
        <w:rPr>
          <w:rFonts w:ascii="Times New Roman" w:hAnsi="Times New Roman"/>
          <w:color w:val="000000"/>
        </w:rPr>
        <w:t xml:space="preserve"> del BBE.</w:t>
      </w:r>
    </w:p>
    <w:p w14:paraId="09E0FB73" w14:textId="77777777" w:rsidR="004A11CA" w:rsidRDefault="00000000">
      <w:pPr>
        <w:pStyle w:val="Standard"/>
        <w:numPr>
          <w:ilvl w:val="0"/>
          <w:numId w:val="1"/>
        </w:numPr>
        <w:tabs>
          <w:tab w:val="left" w:pos="-295"/>
        </w:tabs>
        <w:spacing w:after="120"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Tema: Presencialidad plena a partir del 01-01-2022.</w:t>
      </w:r>
    </w:p>
    <w:p w14:paraId="171B1C28" w14:textId="118EFB27" w:rsidR="004A11CA" w:rsidRDefault="00000000">
      <w:pPr>
        <w:pStyle w:val="Standard"/>
        <w:numPr>
          <w:ilvl w:val="0"/>
          <w:numId w:val="1"/>
        </w:numPr>
        <w:tabs>
          <w:tab w:val="left" w:pos="-295"/>
        </w:tabs>
        <w:spacing w:after="120"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El Sr. </w:t>
      </w:r>
      <w:r w:rsidR="005103CD">
        <w:rPr>
          <w:rFonts w:ascii="Times New Roman" w:hAnsi="Times New Roman"/>
          <w:color w:val="000000"/>
        </w:rPr>
        <w:t>Omar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Metalo</w:t>
      </w:r>
      <w:proofErr w:type="spellEnd"/>
      <w:r>
        <w:rPr>
          <w:rFonts w:ascii="Times New Roman" w:hAnsi="Times New Roman"/>
          <w:color w:val="000000"/>
        </w:rPr>
        <w:t>, otorgar</w:t>
      </w:r>
      <w:r w:rsidR="005103CD">
        <w:rPr>
          <w:rFonts w:ascii="Times New Roman" w:hAnsi="Times New Roman"/>
          <w:color w:val="000000"/>
        </w:rPr>
        <w:t>á</w:t>
      </w:r>
      <w:r>
        <w:rPr>
          <w:rFonts w:ascii="Times New Roman" w:hAnsi="Times New Roman"/>
          <w:color w:val="000000"/>
        </w:rPr>
        <w:t xml:space="preserve"> una persona para mantenimiento del departamento para que preste apoyo al Sr. </w:t>
      </w:r>
      <w:r w:rsidR="005103CD">
        <w:rPr>
          <w:rFonts w:ascii="Times New Roman" w:hAnsi="Times New Roman"/>
          <w:color w:val="000000"/>
        </w:rPr>
        <w:t>Sebastián</w:t>
      </w:r>
      <w:r>
        <w:rPr>
          <w:rFonts w:ascii="Times New Roman" w:hAnsi="Times New Roman"/>
          <w:color w:val="000000"/>
        </w:rPr>
        <w:t xml:space="preserve"> Bruna en las tareas correspondiente.</w:t>
      </w:r>
    </w:p>
    <w:p w14:paraId="0613F8E9" w14:textId="3210D144" w:rsidR="004A11CA" w:rsidRDefault="00000000">
      <w:pPr>
        <w:pStyle w:val="Standard"/>
        <w:numPr>
          <w:ilvl w:val="0"/>
          <w:numId w:val="1"/>
        </w:numPr>
        <w:tabs>
          <w:tab w:val="left" w:pos="-295"/>
        </w:tabs>
        <w:spacing w:after="120"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Se le </w:t>
      </w:r>
      <w:r w:rsidR="005103CD">
        <w:rPr>
          <w:rFonts w:ascii="Times New Roman" w:hAnsi="Times New Roman"/>
          <w:color w:val="000000"/>
        </w:rPr>
        <w:t xml:space="preserve">solicito al decano el </w:t>
      </w:r>
      <w:r>
        <w:rPr>
          <w:rFonts w:ascii="Times New Roman" w:hAnsi="Times New Roman"/>
          <w:color w:val="000000"/>
        </w:rPr>
        <w:t xml:space="preserve">espacio físico del </w:t>
      </w:r>
      <w:r w:rsidR="005103CD">
        <w:rPr>
          <w:rFonts w:ascii="Times New Roman" w:hAnsi="Times New Roman"/>
          <w:color w:val="000000"/>
        </w:rPr>
        <w:t xml:space="preserve">ex </w:t>
      </w:r>
      <w:r>
        <w:rPr>
          <w:rFonts w:ascii="Times New Roman" w:hAnsi="Times New Roman"/>
          <w:color w:val="000000"/>
        </w:rPr>
        <w:t xml:space="preserve">herbario, ubicado en el subsuelo.  </w:t>
      </w:r>
    </w:p>
    <w:p w14:paraId="4740B5F8" w14:textId="77777777" w:rsidR="004A11CA" w:rsidRDefault="00000000">
      <w:pPr>
        <w:pStyle w:val="Standard"/>
        <w:tabs>
          <w:tab w:val="left" w:pos="425"/>
        </w:tabs>
        <w:spacing w:after="120"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2.  La Dra. Gladys Hermida continuará coordinando el personal de mantenimiento y las necesidades del área.</w:t>
      </w:r>
    </w:p>
    <w:p w14:paraId="1891D532" w14:textId="6B361F4D" w:rsidR="004A11CA" w:rsidRDefault="00000000">
      <w:pPr>
        <w:pStyle w:val="Standard"/>
        <w:tabs>
          <w:tab w:val="left" w:pos="425"/>
        </w:tabs>
        <w:spacing w:after="120"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3. La Dra. Eleonora </w:t>
      </w:r>
      <w:r w:rsidR="005103CD">
        <w:rPr>
          <w:rFonts w:ascii="Times New Roman" w:hAnsi="Times New Roman"/>
          <w:color w:val="000000"/>
        </w:rPr>
        <w:t>Regueira</w:t>
      </w:r>
      <w:r>
        <w:rPr>
          <w:rFonts w:ascii="Times New Roman" w:hAnsi="Times New Roman"/>
          <w:color w:val="000000"/>
        </w:rPr>
        <w:t>, llevar</w:t>
      </w:r>
      <w:r w:rsidR="005103CD">
        <w:rPr>
          <w:rFonts w:ascii="Times New Roman" w:hAnsi="Times New Roman"/>
          <w:color w:val="000000"/>
        </w:rPr>
        <w:t>á</w:t>
      </w:r>
      <w:r>
        <w:rPr>
          <w:rFonts w:ascii="Times New Roman" w:hAnsi="Times New Roman"/>
          <w:color w:val="000000"/>
        </w:rPr>
        <w:t xml:space="preserve"> adelante las tareas administrativas de cursos de posgrado</w:t>
      </w:r>
      <w:r w:rsidR="005103CD">
        <w:rPr>
          <w:rFonts w:ascii="Times New Roman" w:hAnsi="Times New Roman"/>
          <w:color w:val="000000"/>
        </w:rPr>
        <w:t xml:space="preserve"> en lugar de las Dras. Lo Nostro y Genovese</w:t>
      </w:r>
      <w:r>
        <w:rPr>
          <w:rFonts w:ascii="Times New Roman" w:hAnsi="Times New Roman"/>
          <w:color w:val="000000"/>
        </w:rPr>
        <w:t xml:space="preserve">. Dejando en claro que debería contar con otro/a docente del área vegetal. Y contando, en caso de ser necesario con la ayuda de la Srta. </w:t>
      </w:r>
      <w:r w:rsidR="005103CD">
        <w:rPr>
          <w:rFonts w:ascii="Times New Roman" w:hAnsi="Times New Roman"/>
          <w:color w:val="000000"/>
        </w:rPr>
        <w:t>María</w:t>
      </w:r>
      <w:r>
        <w:rPr>
          <w:rFonts w:ascii="Times New Roman" w:hAnsi="Times New Roman"/>
          <w:color w:val="000000"/>
        </w:rPr>
        <w:t xml:space="preserve"> Jimena Dindurra.</w:t>
      </w:r>
    </w:p>
    <w:p w14:paraId="2DAC9A6F" w14:textId="77777777" w:rsidR="004A11CA" w:rsidRDefault="00000000">
      <w:pPr>
        <w:pStyle w:val="Standard"/>
        <w:tabs>
          <w:tab w:val="left" w:pos="425"/>
        </w:tabs>
        <w:spacing w:after="120" w:line="360" w:lineRule="auto"/>
        <w:jc w:val="both"/>
        <w:rPr>
          <w:rFonts w:hint="eastAsia"/>
        </w:rPr>
      </w:pPr>
      <w:r>
        <w:rPr>
          <w:rFonts w:ascii="Times New Roman" w:hAnsi="Times New Roman"/>
          <w:noProof/>
          <w:color w:val="000000"/>
        </w:rPr>
        <w:lastRenderedPageBreak/>
        <w:drawing>
          <wp:inline distT="0" distB="0" distL="0" distR="0" wp14:anchorId="4B7E3FB8" wp14:editId="455F5108">
            <wp:extent cx="975244" cy="975244"/>
            <wp:effectExtent l="0" t="0" r="0" b="0"/>
            <wp:docPr id="2" name="Imagen1" descr="logo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244" cy="9752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1AD61CD" w14:textId="41F048DB" w:rsidR="004A11CA" w:rsidRDefault="00000000">
      <w:pPr>
        <w:pStyle w:val="Standard"/>
        <w:tabs>
          <w:tab w:val="left" w:pos="425"/>
        </w:tabs>
        <w:spacing w:after="120"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4. El Dr. Diego Zelaya, </w:t>
      </w:r>
      <w:r w:rsidR="005103CD">
        <w:rPr>
          <w:rFonts w:ascii="Times New Roman" w:hAnsi="Times New Roman"/>
          <w:color w:val="000000"/>
        </w:rPr>
        <w:t>comenta</w:t>
      </w:r>
      <w:r>
        <w:rPr>
          <w:rFonts w:ascii="Times New Roman" w:hAnsi="Times New Roman"/>
          <w:color w:val="000000"/>
        </w:rPr>
        <w:t xml:space="preserve"> a los presentes que hace </w:t>
      </w:r>
      <w:r w:rsidR="005103CD">
        <w:rPr>
          <w:rFonts w:ascii="Times New Roman" w:hAnsi="Times New Roman"/>
          <w:color w:val="000000"/>
        </w:rPr>
        <w:t>más</w:t>
      </w:r>
      <w:r>
        <w:rPr>
          <w:rFonts w:ascii="Times New Roman" w:hAnsi="Times New Roman"/>
          <w:color w:val="000000"/>
        </w:rPr>
        <w:t xml:space="preserve"> de 8 meses lleva adelante una gestión que tiene como fin el recibimiento de una donación del editor Eugene Coleman, el cual cuenta con el apoyo de FCEN y del Sr. Decano. Para recibir la misma, solicita el apoyo del CODEP, ya que la misma tiene costos muy elevados, tales como el costo del transporte marítimo (U$S 2.500), Ga</w:t>
      </w:r>
      <w:r w:rsidR="005103CD"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</w:rPr>
        <w:t>tos operativos ($23</w:t>
      </w:r>
      <w:r w:rsidR="005103CD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750 más Iva), Depósito Fiscal ($230.000 más Iva), entre otros dejando un ga</w:t>
      </w:r>
      <w:r w:rsidR="005103CD"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</w:rPr>
        <w:t>to total de $400.000.</w:t>
      </w:r>
    </w:p>
    <w:p w14:paraId="038DC846" w14:textId="77777777" w:rsidR="004A11CA" w:rsidRDefault="00000000">
      <w:pPr>
        <w:pStyle w:val="Standard"/>
        <w:tabs>
          <w:tab w:val="left" w:pos="425"/>
        </w:tabs>
        <w:spacing w:after="120"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El CODEP resuelve, otorgar $150.000, para colaborar con la donación. El resto del dinero para cubrir gastos será adelantado en préstamo y el Dr. Zelaya lo devolverá realizando compras que se soliciten desde el departamento.</w:t>
      </w:r>
    </w:p>
    <w:p w14:paraId="7148CDE3" w14:textId="77777777" w:rsidR="004A11CA" w:rsidRDefault="00000000">
      <w:pPr>
        <w:pStyle w:val="Standard"/>
        <w:tabs>
          <w:tab w:val="left" w:pos="425"/>
        </w:tabs>
        <w:spacing w:after="120"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Dejando por el momento la ubicación de la misma en el laboratorio del Dr. Zelaya, hasta que se otorgue una ubicación definitiva.</w:t>
      </w:r>
    </w:p>
    <w:p w14:paraId="110F80F8" w14:textId="77777777" w:rsidR="004A11CA" w:rsidRPr="005103CD" w:rsidRDefault="00000000" w:rsidP="005103CD">
      <w:pPr>
        <w:pStyle w:val="Standard"/>
        <w:tabs>
          <w:tab w:val="left" w:pos="1105"/>
        </w:tabs>
        <w:spacing w:after="120" w:line="360" w:lineRule="auto"/>
        <w:jc w:val="both"/>
        <w:rPr>
          <w:rFonts w:hint="eastAsia"/>
        </w:rPr>
      </w:pPr>
      <w:r w:rsidRPr="005103CD">
        <w:rPr>
          <w:rFonts w:ascii="Times New Roman" w:hAnsi="Times New Roman"/>
          <w:color w:val="000000"/>
        </w:rPr>
        <w:t xml:space="preserve">5.  Que mantuvo una reunión con el Sr. Gaspar Tolón, </w:t>
      </w:r>
      <w:proofErr w:type="gramStart"/>
      <w:r w:rsidRPr="005103CD">
        <w:rPr>
          <w:rFonts w:ascii="Times New Roman" w:hAnsi="Times New Roman"/>
          <w:color w:val="000000"/>
        </w:rPr>
        <w:t>Secretario</w:t>
      </w:r>
      <w:proofErr w:type="gramEnd"/>
      <w:r w:rsidRPr="005103CD">
        <w:rPr>
          <w:rFonts w:ascii="Times New Roman" w:hAnsi="Times New Roman"/>
          <w:color w:val="000000"/>
        </w:rPr>
        <w:t xml:space="preserve"> de Hacienda e informó sobre el siguiente tema dialogado:</w:t>
      </w:r>
    </w:p>
    <w:p w14:paraId="1AD3552E" w14:textId="77777777" w:rsidR="004A11CA" w:rsidRDefault="00000000">
      <w:pPr>
        <w:pStyle w:val="Standard"/>
        <w:numPr>
          <w:ilvl w:val="0"/>
          <w:numId w:val="2"/>
        </w:numPr>
        <w:tabs>
          <w:tab w:val="left" w:pos="1162"/>
        </w:tabs>
        <w:spacing w:after="120" w:line="360" w:lineRule="auto"/>
        <w:ind w:left="737" w:firstLine="11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Se aprobó el fondo rotatorio en las 3 tarjetas electrónicas precargadas del BBE con $50.000 que seguirán a cargo de Gabriel Rosa y los Dres. Daniel </w:t>
      </w:r>
      <w:proofErr w:type="spellStart"/>
      <w:r>
        <w:rPr>
          <w:rFonts w:ascii="Times New Roman" w:hAnsi="Times New Roman"/>
          <w:color w:val="000000"/>
        </w:rPr>
        <w:t>Medesani</w:t>
      </w:r>
      <w:proofErr w:type="spellEnd"/>
      <w:r>
        <w:rPr>
          <w:rFonts w:ascii="Times New Roman" w:hAnsi="Times New Roman"/>
          <w:color w:val="000000"/>
        </w:rPr>
        <w:t xml:space="preserve"> y Ana </w:t>
      </w:r>
      <w:proofErr w:type="gramStart"/>
      <w:r>
        <w:rPr>
          <w:rFonts w:ascii="Times New Roman" w:hAnsi="Times New Roman"/>
          <w:color w:val="000000"/>
        </w:rPr>
        <w:t>Menéndez  hasta</w:t>
      </w:r>
      <w:proofErr w:type="gramEnd"/>
      <w:r>
        <w:rPr>
          <w:rFonts w:ascii="Times New Roman" w:hAnsi="Times New Roman"/>
          <w:color w:val="000000"/>
        </w:rPr>
        <w:t xml:space="preserve"> el 06-01-22.</w:t>
      </w:r>
    </w:p>
    <w:p w14:paraId="38778A32" w14:textId="16F90788" w:rsidR="004A11CA" w:rsidRDefault="00000000">
      <w:pPr>
        <w:pStyle w:val="Standard"/>
        <w:tabs>
          <w:tab w:val="left" w:pos="1162"/>
        </w:tabs>
        <w:spacing w:after="120" w:line="360" w:lineRule="auto"/>
        <w:ind w:left="737" w:firstLine="11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 Se presenta una ca</w:t>
      </w:r>
      <w:r w:rsidR="005103CD"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</w:rPr>
        <w:t xml:space="preserve">ta de graduados solicitando el pedido de </w:t>
      </w:r>
      <w:proofErr w:type="spellStart"/>
      <w:r w:rsidR="005103CD">
        <w:rPr>
          <w:rFonts w:ascii="Times New Roman" w:hAnsi="Times New Roman"/>
          <w:color w:val="000000"/>
        </w:rPr>
        <w:t>heterogenidad</w:t>
      </w:r>
      <w:proofErr w:type="spellEnd"/>
      <w:r>
        <w:rPr>
          <w:rFonts w:ascii="Times New Roman" w:hAnsi="Times New Roman"/>
          <w:color w:val="000000"/>
        </w:rPr>
        <w:t xml:space="preserve"> en los miembros de jurados para los concursos, sugiriendo que sea: un representante de la Subárea, otro miembro del área restante y un/a miembro externo al departamento o mismo a </w:t>
      </w:r>
      <w:r w:rsidR="005103CD">
        <w:rPr>
          <w:rFonts w:ascii="Times New Roman" w:hAnsi="Times New Roman"/>
          <w:color w:val="000000"/>
        </w:rPr>
        <w:t>FCEN</w:t>
      </w:r>
      <w:r>
        <w:rPr>
          <w:rFonts w:ascii="Times New Roman" w:hAnsi="Times New Roman"/>
          <w:color w:val="000000"/>
        </w:rPr>
        <w:t>.</w:t>
      </w:r>
    </w:p>
    <w:p w14:paraId="5CFD7AC0" w14:textId="77777777" w:rsidR="004A11CA" w:rsidRDefault="00000000">
      <w:pPr>
        <w:pStyle w:val="Standard"/>
        <w:numPr>
          <w:ilvl w:val="0"/>
          <w:numId w:val="2"/>
        </w:numPr>
        <w:tabs>
          <w:tab w:val="left" w:pos="1162"/>
        </w:tabs>
        <w:spacing w:after="120" w:line="360" w:lineRule="auto"/>
        <w:ind w:left="737" w:firstLine="11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El CODEP aprueba.</w:t>
      </w:r>
    </w:p>
    <w:p w14:paraId="035B08BF" w14:textId="77777777" w:rsidR="004A11CA" w:rsidRDefault="004A11CA">
      <w:pPr>
        <w:pStyle w:val="Standard"/>
        <w:tabs>
          <w:tab w:val="left" w:pos="1162"/>
        </w:tabs>
        <w:spacing w:after="120" w:line="360" w:lineRule="auto"/>
        <w:ind w:left="737" w:firstLine="113"/>
        <w:jc w:val="both"/>
        <w:rPr>
          <w:rFonts w:ascii="Times New Roman" w:hAnsi="Times New Roman"/>
          <w:color w:val="000000"/>
        </w:rPr>
      </w:pPr>
    </w:p>
    <w:p w14:paraId="566B3791" w14:textId="77777777" w:rsidR="004A11CA" w:rsidRDefault="00000000">
      <w:pPr>
        <w:pStyle w:val="Standard"/>
        <w:tabs>
          <w:tab w:val="left" w:pos="425"/>
        </w:tabs>
        <w:spacing w:after="240" w:line="276" w:lineRule="auto"/>
        <w:ind w:firstLine="567"/>
        <w:jc w:val="center"/>
        <w:rPr>
          <w:rFonts w:hint="eastAsia"/>
        </w:rPr>
      </w:pPr>
      <w:r>
        <w:rPr>
          <w:rFonts w:ascii="Times New Roman" w:hAnsi="Times New Roman"/>
          <w:color w:val="222222"/>
          <w:sz w:val="22"/>
          <w:szCs w:val="22"/>
        </w:rPr>
        <w:t>La presente acta de la reunión de CODEP del 15 de diciembre de 2021 consta de (2) folios.</w:t>
      </w:r>
    </w:p>
    <w:p w14:paraId="6A3F87A5" w14:textId="77777777" w:rsidR="004A11CA" w:rsidRDefault="004A11CA">
      <w:pPr>
        <w:pStyle w:val="Standard"/>
        <w:tabs>
          <w:tab w:val="left" w:pos="425"/>
        </w:tabs>
        <w:spacing w:after="120" w:line="360" w:lineRule="auto"/>
        <w:ind w:firstLine="567"/>
        <w:jc w:val="both"/>
        <w:rPr>
          <w:rFonts w:hint="eastAsia"/>
          <w:color w:val="000000"/>
          <w:sz w:val="22"/>
          <w:szCs w:val="22"/>
        </w:rPr>
      </w:pPr>
    </w:p>
    <w:p w14:paraId="2243BA35" w14:textId="77777777" w:rsidR="004A11CA" w:rsidRDefault="004A11CA">
      <w:pPr>
        <w:pStyle w:val="Standard"/>
        <w:tabs>
          <w:tab w:val="left" w:pos="425"/>
        </w:tabs>
        <w:spacing w:after="120" w:line="360" w:lineRule="auto"/>
        <w:ind w:firstLine="567"/>
        <w:jc w:val="both"/>
        <w:rPr>
          <w:rFonts w:hint="eastAsia"/>
          <w:color w:val="000000"/>
          <w:sz w:val="22"/>
          <w:szCs w:val="22"/>
        </w:rPr>
      </w:pPr>
    </w:p>
    <w:sectPr w:rsidR="004A11C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54133" w14:textId="77777777" w:rsidR="00055368" w:rsidRDefault="00055368">
      <w:pPr>
        <w:rPr>
          <w:rFonts w:hint="eastAsia"/>
        </w:rPr>
      </w:pPr>
      <w:r>
        <w:separator/>
      </w:r>
    </w:p>
  </w:endnote>
  <w:endnote w:type="continuationSeparator" w:id="0">
    <w:p w14:paraId="7143067C" w14:textId="77777777" w:rsidR="00055368" w:rsidRDefault="000553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E9FA8" w14:textId="77777777" w:rsidR="00055368" w:rsidRDefault="0005536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03A0150" w14:textId="77777777" w:rsidR="00055368" w:rsidRDefault="0005536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76DC7"/>
    <w:multiLevelType w:val="multilevel"/>
    <w:tmpl w:val="69401E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75B31FC1"/>
    <w:multiLevelType w:val="multilevel"/>
    <w:tmpl w:val="F1C6FF8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500727739">
    <w:abstractNumId w:val="1"/>
  </w:num>
  <w:num w:numId="2" w16cid:durableId="1445154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A11CA"/>
    <w:rsid w:val="00055368"/>
    <w:rsid w:val="004A11CA"/>
    <w:rsid w:val="0051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F8226"/>
  <w15:docId w15:val="{78275B5A-D593-4801-B493-B844D853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Fabiana</dc:creator>
  <cp:lastModifiedBy>Fabiana</cp:lastModifiedBy>
  <cp:revision>2</cp:revision>
  <dcterms:created xsi:type="dcterms:W3CDTF">2023-09-11T14:21:00Z</dcterms:created>
  <dcterms:modified xsi:type="dcterms:W3CDTF">2023-09-11T14:21:00Z</dcterms:modified>
</cp:coreProperties>
</file>